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F0" w:rsidRDefault="00B165F0" w:rsidP="00B165F0">
      <w:pPr>
        <w:jc w:val="center"/>
        <w:rPr>
          <w:b/>
          <w:sz w:val="28"/>
          <w:szCs w:val="28"/>
        </w:rPr>
      </w:pPr>
      <w:bookmarkStart w:id="0" w:name="_GoBack"/>
      <w:bookmarkEnd w:id="0"/>
      <w:r>
        <w:rPr>
          <w:noProof/>
        </w:rPr>
        <w:drawing>
          <wp:inline distT="0" distB="0" distL="0" distR="0">
            <wp:extent cx="27622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057275"/>
                    </a:xfrm>
                    <a:prstGeom prst="rect">
                      <a:avLst/>
                    </a:prstGeom>
                    <a:noFill/>
                    <a:ln>
                      <a:noFill/>
                    </a:ln>
                  </pic:spPr>
                </pic:pic>
              </a:graphicData>
            </a:graphic>
          </wp:inline>
        </w:drawing>
      </w:r>
    </w:p>
    <w:p w:rsidR="00B165F0" w:rsidRDefault="00B165F0" w:rsidP="00B165F0">
      <w:pPr>
        <w:jc w:val="center"/>
        <w:rPr>
          <w:b/>
          <w:sz w:val="28"/>
          <w:szCs w:val="28"/>
        </w:rPr>
      </w:pPr>
    </w:p>
    <w:p w:rsidR="00B165F0" w:rsidRPr="003A0B12" w:rsidRDefault="00B165F0" w:rsidP="00B165F0">
      <w:pPr>
        <w:jc w:val="center"/>
        <w:rPr>
          <w:b/>
          <w:sz w:val="28"/>
          <w:szCs w:val="28"/>
        </w:rPr>
      </w:pPr>
      <w:r w:rsidRPr="003A0B12">
        <w:rPr>
          <w:b/>
          <w:sz w:val="28"/>
          <w:szCs w:val="28"/>
        </w:rPr>
        <w:t>Executive Board</w:t>
      </w:r>
    </w:p>
    <w:p w:rsidR="00B165F0" w:rsidRPr="003A0B12" w:rsidRDefault="00B165F0" w:rsidP="00B165F0">
      <w:pPr>
        <w:jc w:val="center"/>
        <w:rPr>
          <w:rFonts w:eastAsia="Arial"/>
          <w:sz w:val="28"/>
          <w:szCs w:val="28"/>
        </w:rPr>
      </w:pPr>
      <w:r>
        <w:rPr>
          <w:b/>
          <w:sz w:val="28"/>
          <w:szCs w:val="28"/>
        </w:rPr>
        <w:t>Mo</w:t>
      </w:r>
      <w:r w:rsidRPr="003A0B12">
        <w:rPr>
          <w:b/>
          <w:sz w:val="28"/>
          <w:szCs w:val="28"/>
        </w:rPr>
        <w:t>nthly Meeting Minutes</w:t>
      </w:r>
    </w:p>
    <w:p w:rsidR="00B165F0" w:rsidRPr="003A0B12" w:rsidRDefault="00B165F0" w:rsidP="00B165F0">
      <w:pPr>
        <w:jc w:val="center"/>
        <w:rPr>
          <w:b/>
          <w:sz w:val="28"/>
          <w:szCs w:val="28"/>
        </w:rPr>
      </w:pPr>
      <w:r>
        <w:rPr>
          <w:b/>
          <w:sz w:val="28"/>
          <w:szCs w:val="28"/>
        </w:rPr>
        <w:t>January 26</w:t>
      </w:r>
      <w:r w:rsidRPr="003A0B12">
        <w:rPr>
          <w:b/>
          <w:sz w:val="28"/>
          <w:szCs w:val="28"/>
        </w:rPr>
        <w:t>, 201</w:t>
      </w:r>
      <w:r>
        <w:rPr>
          <w:b/>
          <w:sz w:val="28"/>
          <w:szCs w:val="28"/>
        </w:rPr>
        <w:t>7</w:t>
      </w:r>
    </w:p>
    <w:p w:rsidR="00B165F0" w:rsidRDefault="00B165F0" w:rsidP="00B165F0">
      <w:pPr>
        <w:jc w:val="center"/>
        <w:rPr>
          <w:b/>
          <w:sz w:val="28"/>
          <w:szCs w:val="28"/>
        </w:rPr>
      </w:pPr>
      <w:r>
        <w:rPr>
          <w:b/>
          <w:sz w:val="28"/>
          <w:szCs w:val="28"/>
        </w:rPr>
        <w:t xml:space="preserve">Life Station, Union, NJ </w:t>
      </w:r>
      <w:r w:rsidRPr="002968B6">
        <w:rPr>
          <w:b/>
          <w:sz w:val="28"/>
          <w:szCs w:val="28"/>
        </w:rPr>
        <w:t xml:space="preserve"> </w:t>
      </w:r>
    </w:p>
    <w:p w:rsidR="00B165F0" w:rsidRDefault="00B165F0" w:rsidP="00B165F0">
      <w:pPr>
        <w:jc w:val="center"/>
        <w:rPr>
          <w:b/>
          <w:sz w:val="28"/>
          <w:szCs w:val="28"/>
        </w:rPr>
      </w:pPr>
    </w:p>
    <w:p w:rsidR="00B165F0" w:rsidRDefault="00B165F0" w:rsidP="00B165F0">
      <w:pPr>
        <w:rPr>
          <w:sz w:val="28"/>
          <w:szCs w:val="28"/>
        </w:rPr>
      </w:pPr>
      <w:r>
        <w:rPr>
          <w:sz w:val="28"/>
          <w:szCs w:val="28"/>
        </w:rPr>
        <w:t>Present:</w:t>
      </w:r>
      <w:r>
        <w:rPr>
          <w:sz w:val="28"/>
          <w:szCs w:val="28"/>
        </w:rPr>
        <w:tab/>
        <w:t>Joseph Billy, Jr., President</w:t>
      </w:r>
    </w:p>
    <w:p w:rsidR="00B165F0" w:rsidRDefault="00B165F0" w:rsidP="00B165F0">
      <w:pPr>
        <w:ind w:left="720" w:firstLine="720"/>
        <w:rPr>
          <w:sz w:val="28"/>
          <w:szCs w:val="28"/>
        </w:rPr>
      </w:pPr>
      <w:r>
        <w:rPr>
          <w:sz w:val="28"/>
          <w:szCs w:val="28"/>
        </w:rPr>
        <w:t xml:space="preserve">Victor Cirilo, Senior VP </w:t>
      </w:r>
    </w:p>
    <w:p w:rsidR="00B165F0" w:rsidRDefault="00B165F0" w:rsidP="00B165F0">
      <w:pPr>
        <w:rPr>
          <w:sz w:val="28"/>
          <w:szCs w:val="28"/>
        </w:rPr>
      </w:pPr>
      <w:r>
        <w:rPr>
          <w:sz w:val="28"/>
          <w:szCs w:val="28"/>
        </w:rPr>
        <w:t xml:space="preserve">              </w:t>
      </w:r>
      <w:r>
        <w:rPr>
          <w:sz w:val="28"/>
          <w:szCs w:val="28"/>
        </w:rPr>
        <w:tab/>
        <w:t>Christopher Marra, Recording Secretary</w:t>
      </w:r>
    </w:p>
    <w:p w:rsidR="00B165F0" w:rsidRDefault="00B165F0" w:rsidP="00B165F0">
      <w:pPr>
        <w:ind w:left="720" w:firstLine="720"/>
        <w:rPr>
          <w:sz w:val="28"/>
          <w:szCs w:val="28"/>
        </w:rPr>
      </w:pPr>
      <w:r>
        <w:rPr>
          <w:sz w:val="28"/>
          <w:szCs w:val="28"/>
        </w:rPr>
        <w:t xml:space="preserve">Grace Dekker, Corresponding Secretary </w:t>
      </w:r>
    </w:p>
    <w:p w:rsidR="00B165F0" w:rsidRDefault="00B165F0" w:rsidP="00B165F0">
      <w:pPr>
        <w:ind w:left="720" w:firstLine="720"/>
        <w:rPr>
          <w:sz w:val="28"/>
          <w:szCs w:val="28"/>
        </w:rPr>
      </w:pPr>
      <w:r>
        <w:rPr>
          <w:sz w:val="28"/>
          <w:szCs w:val="28"/>
        </w:rPr>
        <w:t>Robert DiVincent, Trustee</w:t>
      </w:r>
    </w:p>
    <w:p w:rsidR="00B165F0" w:rsidRDefault="00B165F0" w:rsidP="00B165F0">
      <w:pPr>
        <w:ind w:left="720" w:firstLine="720"/>
        <w:rPr>
          <w:sz w:val="28"/>
          <w:szCs w:val="28"/>
        </w:rPr>
      </w:pPr>
      <w:r>
        <w:rPr>
          <w:sz w:val="28"/>
          <w:szCs w:val="28"/>
        </w:rPr>
        <w:t xml:space="preserve">Gary Centinaro, VP Member Services               </w:t>
      </w:r>
    </w:p>
    <w:p w:rsidR="00B165F0" w:rsidRDefault="00B165F0" w:rsidP="00B165F0">
      <w:pPr>
        <w:ind w:left="720" w:firstLine="720"/>
        <w:rPr>
          <w:sz w:val="28"/>
          <w:szCs w:val="28"/>
        </w:rPr>
      </w:pPr>
      <w:r>
        <w:rPr>
          <w:sz w:val="28"/>
          <w:szCs w:val="28"/>
        </w:rPr>
        <w:t xml:space="preserve">David Brown, Trustee </w:t>
      </w:r>
    </w:p>
    <w:p w:rsidR="00B165F0" w:rsidRDefault="00B165F0" w:rsidP="00B165F0">
      <w:pPr>
        <w:ind w:left="720" w:firstLine="720"/>
        <w:rPr>
          <w:sz w:val="28"/>
          <w:szCs w:val="28"/>
        </w:rPr>
      </w:pPr>
      <w:r>
        <w:rPr>
          <w:sz w:val="28"/>
          <w:szCs w:val="28"/>
        </w:rPr>
        <w:t>Eric Chubenko, VP, Housing</w:t>
      </w:r>
    </w:p>
    <w:p w:rsidR="00B165F0" w:rsidRDefault="00B165F0" w:rsidP="00B165F0">
      <w:pPr>
        <w:ind w:left="720" w:firstLine="720"/>
        <w:rPr>
          <w:sz w:val="28"/>
          <w:szCs w:val="28"/>
        </w:rPr>
      </w:pPr>
      <w:r>
        <w:rPr>
          <w:sz w:val="28"/>
          <w:szCs w:val="28"/>
        </w:rPr>
        <w:t xml:space="preserve">Janice DeJohn, VP, Professional Development </w:t>
      </w:r>
    </w:p>
    <w:p w:rsidR="00B165F0" w:rsidRDefault="00B165F0" w:rsidP="00B165F0">
      <w:pPr>
        <w:ind w:left="720" w:firstLine="720"/>
        <w:rPr>
          <w:sz w:val="28"/>
          <w:szCs w:val="28"/>
        </w:rPr>
      </w:pPr>
      <w:r>
        <w:rPr>
          <w:sz w:val="28"/>
          <w:szCs w:val="28"/>
        </w:rPr>
        <w:t xml:space="preserve">Vernon Lawrence, VP, Community Development </w:t>
      </w:r>
    </w:p>
    <w:p w:rsidR="00B165F0" w:rsidRDefault="00B165F0" w:rsidP="00B165F0">
      <w:pPr>
        <w:ind w:left="720" w:firstLine="720"/>
        <w:rPr>
          <w:sz w:val="28"/>
          <w:szCs w:val="28"/>
        </w:rPr>
      </w:pPr>
      <w:r>
        <w:rPr>
          <w:sz w:val="28"/>
          <w:szCs w:val="28"/>
        </w:rPr>
        <w:t xml:space="preserve">John Mahon, VP, Legislation </w:t>
      </w:r>
    </w:p>
    <w:p w:rsidR="00B165F0" w:rsidRDefault="00B165F0" w:rsidP="00B165F0">
      <w:pPr>
        <w:ind w:left="720" w:firstLine="720"/>
        <w:rPr>
          <w:sz w:val="28"/>
          <w:szCs w:val="28"/>
        </w:rPr>
      </w:pPr>
      <w:r>
        <w:rPr>
          <w:sz w:val="28"/>
          <w:szCs w:val="28"/>
        </w:rPr>
        <w:t>John Clarke, Trustee</w:t>
      </w:r>
    </w:p>
    <w:p w:rsidR="00B165F0" w:rsidRDefault="00B165F0" w:rsidP="00B165F0">
      <w:pPr>
        <w:rPr>
          <w:sz w:val="28"/>
          <w:szCs w:val="28"/>
        </w:rPr>
      </w:pPr>
      <w:r>
        <w:rPr>
          <w:sz w:val="28"/>
          <w:szCs w:val="28"/>
        </w:rPr>
        <w:t xml:space="preserve">        </w:t>
      </w:r>
      <w:r>
        <w:rPr>
          <w:sz w:val="28"/>
          <w:szCs w:val="28"/>
        </w:rPr>
        <w:tab/>
      </w:r>
      <w:r>
        <w:rPr>
          <w:sz w:val="28"/>
          <w:szCs w:val="28"/>
        </w:rPr>
        <w:tab/>
        <w:t>Rick Iovine, Trustee</w:t>
      </w:r>
    </w:p>
    <w:p w:rsidR="00B165F0" w:rsidRDefault="00B165F0" w:rsidP="00B165F0">
      <w:pPr>
        <w:ind w:left="720" w:firstLine="720"/>
        <w:rPr>
          <w:sz w:val="28"/>
          <w:szCs w:val="28"/>
        </w:rPr>
      </w:pPr>
      <w:r>
        <w:rPr>
          <w:sz w:val="28"/>
          <w:szCs w:val="28"/>
        </w:rPr>
        <w:t>Ronald Van Rensalier, Trustee</w:t>
      </w:r>
    </w:p>
    <w:p w:rsidR="00B165F0" w:rsidRDefault="00B165F0" w:rsidP="00B165F0">
      <w:pPr>
        <w:ind w:left="720" w:firstLine="720"/>
        <w:rPr>
          <w:sz w:val="28"/>
          <w:szCs w:val="28"/>
        </w:rPr>
      </w:pPr>
      <w:r>
        <w:rPr>
          <w:sz w:val="28"/>
          <w:szCs w:val="28"/>
        </w:rPr>
        <w:t>Louis Riccio, Trustee</w:t>
      </w:r>
    </w:p>
    <w:p w:rsidR="00B165F0" w:rsidRDefault="00B165F0" w:rsidP="00B165F0">
      <w:pPr>
        <w:ind w:left="720" w:firstLine="720"/>
        <w:rPr>
          <w:sz w:val="28"/>
          <w:szCs w:val="28"/>
        </w:rPr>
      </w:pPr>
      <w:r>
        <w:rPr>
          <w:sz w:val="28"/>
          <w:szCs w:val="28"/>
        </w:rPr>
        <w:t>Sherry Simms, Trustee</w:t>
      </w:r>
    </w:p>
    <w:p w:rsidR="009D05F3" w:rsidRDefault="009D05F3" w:rsidP="009D05F3">
      <w:pPr>
        <w:ind w:left="720" w:firstLine="720"/>
        <w:rPr>
          <w:sz w:val="28"/>
          <w:szCs w:val="28"/>
        </w:rPr>
      </w:pPr>
      <w:r>
        <w:rPr>
          <w:sz w:val="28"/>
          <w:szCs w:val="28"/>
        </w:rPr>
        <w:t xml:space="preserve">Susan Thomas, Trustee  </w:t>
      </w:r>
    </w:p>
    <w:p w:rsidR="00B165F0" w:rsidRDefault="00B165F0" w:rsidP="00B165F0">
      <w:pPr>
        <w:ind w:left="720" w:firstLine="720"/>
        <w:rPr>
          <w:sz w:val="28"/>
          <w:szCs w:val="28"/>
        </w:rPr>
      </w:pPr>
      <w:r>
        <w:rPr>
          <w:sz w:val="28"/>
          <w:szCs w:val="28"/>
        </w:rPr>
        <w:t>Jack Warren, Trustee</w:t>
      </w:r>
    </w:p>
    <w:p w:rsidR="00B165F0" w:rsidRDefault="00B165F0" w:rsidP="00B165F0">
      <w:pPr>
        <w:rPr>
          <w:sz w:val="28"/>
          <w:szCs w:val="28"/>
        </w:rPr>
      </w:pPr>
      <w:r>
        <w:rPr>
          <w:sz w:val="28"/>
          <w:szCs w:val="28"/>
        </w:rPr>
        <w:tab/>
      </w:r>
      <w:r>
        <w:rPr>
          <w:sz w:val="28"/>
          <w:szCs w:val="28"/>
        </w:rPr>
        <w:tab/>
        <w:t>Randy Woods, Trustee</w:t>
      </w:r>
    </w:p>
    <w:p w:rsidR="00B165F0" w:rsidRDefault="00B165F0" w:rsidP="00B165F0">
      <w:pPr>
        <w:rPr>
          <w:sz w:val="28"/>
          <w:szCs w:val="28"/>
        </w:rPr>
      </w:pPr>
      <w:r>
        <w:rPr>
          <w:sz w:val="28"/>
          <w:szCs w:val="28"/>
        </w:rPr>
        <w:tab/>
      </w:r>
      <w:r>
        <w:rPr>
          <w:sz w:val="28"/>
          <w:szCs w:val="28"/>
        </w:rPr>
        <w:tab/>
        <w:t>Madeline Cook, Immediate Past President</w:t>
      </w:r>
    </w:p>
    <w:p w:rsidR="00B165F0" w:rsidRDefault="00B165F0" w:rsidP="00B165F0">
      <w:pPr>
        <w:ind w:left="720" w:firstLine="720"/>
        <w:rPr>
          <w:sz w:val="28"/>
          <w:szCs w:val="28"/>
        </w:rPr>
      </w:pPr>
      <w:r>
        <w:rPr>
          <w:sz w:val="28"/>
          <w:szCs w:val="28"/>
        </w:rPr>
        <w:t>Bill Snyder, Service Officer</w:t>
      </w:r>
    </w:p>
    <w:p w:rsidR="00B165F0" w:rsidRDefault="00B165F0" w:rsidP="00B165F0">
      <w:pPr>
        <w:rPr>
          <w:sz w:val="28"/>
          <w:szCs w:val="28"/>
        </w:rPr>
      </w:pPr>
      <w:r>
        <w:rPr>
          <w:sz w:val="28"/>
          <w:szCs w:val="28"/>
        </w:rPr>
        <w:tab/>
      </w:r>
      <w:r>
        <w:rPr>
          <w:sz w:val="28"/>
          <w:szCs w:val="28"/>
        </w:rPr>
        <w:tab/>
      </w:r>
    </w:p>
    <w:p w:rsidR="00B165F0" w:rsidRDefault="00B165F0" w:rsidP="008E3F09">
      <w:pPr>
        <w:rPr>
          <w:sz w:val="28"/>
          <w:szCs w:val="28"/>
        </w:rPr>
      </w:pPr>
      <w:r>
        <w:rPr>
          <w:sz w:val="28"/>
          <w:szCs w:val="28"/>
        </w:rPr>
        <w:t xml:space="preserve">Absent: </w:t>
      </w:r>
      <w:r>
        <w:rPr>
          <w:sz w:val="28"/>
          <w:szCs w:val="28"/>
        </w:rPr>
        <w:tab/>
        <w:t xml:space="preserve">E. Dorothy Carty Daniel, VP, Commissioner </w:t>
      </w:r>
      <w:r w:rsidR="009D05F3">
        <w:rPr>
          <w:sz w:val="28"/>
          <w:szCs w:val="28"/>
        </w:rPr>
        <w:t xml:space="preserve">- </w:t>
      </w:r>
      <w:r w:rsidR="009D05F3" w:rsidRPr="009D05F3">
        <w:rPr>
          <w:b/>
          <w:sz w:val="28"/>
          <w:szCs w:val="28"/>
        </w:rPr>
        <w:t>Excused</w:t>
      </w:r>
    </w:p>
    <w:p w:rsidR="00B165F0" w:rsidRDefault="00B165F0" w:rsidP="00B165F0">
      <w:pPr>
        <w:ind w:left="720" w:firstLine="720"/>
        <w:rPr>
          <w:sz w:val="28"/>
          <w:szCs w:val="28"/>
        </w:rPr>
      </w:pPr>
      <w:r>
        <w:rPr>
          <w:sz w:val="28"/>
          <w:szCs w:val="28"/>
        </w:rPr>
        <w:t xml:space="preserve">Richard Keefe, Trustee </w:t>
      </w:r>
    </w:p>
    <w:p w:rsidR="00B165F0" w:rsidRDefault="00B165F0" w:rsidP="00B165F0">
      <w:pPr>
        <w:rPr>
          <w:sz w:val="28"/>
          <w:szCs w:val="28"/>
        </w:rPr>
      </w:pPr>
      <w:r>
        <w:rPr>
          <w:sz w:val="28"/>
          <w:szCs w:val="28"/>
        </w:rPr>
        <w:t xml:space="preserve">              </w:t>
      </w:r>
      <w:r>
        <w:rPr>
          <w:sz w:val="28"/>
          <w:szCs w:val="28"/>
        </w:rPr>
        <w:tab/>
        <w:t>Douglas Dzema, Treasurer</w:t>
      </w:r>
      <w:r w:rsidR="009D05F3">
        <w:rPr>
          <w:sz w:val="28"/>
          <w:szCs w:val="28"/>
        </w:rPr>
        <w:t xml:space="preserve"> - </w:t>
      </w:r>
      <w:r w:rsidR="009D05F3" w:rsidRPr="009D05F3">
        <w:rPr>
          <w:b/>
          <w:sz w:val="28"/>
          <w:szCs w:val="28"/>
        </w:rPr>
        <w:t>Excused</w:t>
      </w:r>
    </w:p>
    <w:p w:rsidR="005A2086" w:rsidRDefault="005A2086" w:rsidP="00B165F0">
      <w:pPr>
        <w:rPr>
          <w:sz w:val="28"/>
          <w:szCs w:val="28"/>
        </w:rPr>
      </w:pPr>
    </w:p>
    <w:p w:rsidR="005A2086" w:rsidRDefault="005A2086" w:rsidP="00B165F0">
      <w:pPr>
        <w:rPr>
          <w:sz w:val="28"/>
          <w:szCs w:val="28"/>
        </w:rPr>
      </w:pPr>
    </w:p>
    <w:p w:rsidR="005A2086" w:rsidRDefault="005A2086" w:rsidP="00B165F0">
      <w:pPr>
        <w:rPr>
          <w:sz w:val="28"/>
          <w:szCs w:val="28"/>
        </w:rPr>
      </w:pPr>
    </w:p>
    <w:p w:rsidR="005A2086" w:rsidRDefault="005A2086" w:rsidP="00B165F0">
      <w:pPr>
        <w:rPr>
          <w:sz w:val="28"/>
          <w:szCs w:val="28"/>
        </w:rPr>
      </w:pPr>
    </w:p>
    <w:p w:rsidR="009D05F3" w:rsidRDefault="009D05F3" w:rsidP="00B165F0">
      <w:pPr>
        <w:rPr>
          <w:sz w:val="28"/>
          <w:szCs w:val="28"/>
        </w:rPr>
      </w:pPr>
      <w:r>
        <w:rPr>
          <w:sz w:val="28"/>
          <w:szCs w:val="28"/>
        </w:rPr>
        <w:lastRenderedPageBreak/>
        <w:t xml:space="preserve">Joseph Billy, Jr. opened the meeting by welcoming everyone on the teleconference and everyone in the room at Life </w:t>
      </w:r>
      <w:r w:rsidR="00CF43A2">
        <w:rPr>
          <w:sz w:val="28"/>
          <w:szCs w:val="28"/>
        </w:rPr>
        <w:t>Station.</w:t>
      </w:r>
    </w:p>
    <w:p w:rsidR="009D05F3" w:rsidRDefault="009D05F3" w:rsidP="00B165F0">
      <w:pPr>
        <w:rPr>
          <w:sz w:val="28"/>
          <w:szCs w:val="28"/>
        </w:rPr>
      </w:pPr>
    </w:p>
    <w:p w:rsidR="00C14CB8" w:rsidRPr="004950F0" w:rsidRDefault="00C14CB8" w:rsidP="00C14CB8">
      <w:pPr>
        <w:rPr>
          <w:b/>
          <w:sz w:val="28"/>
          <w:szCs w:val="28"/>
        </w:rPr>
      </w:pPr>
      <w:r w:rsidRPr="004950F0">
        <w:rPr>
          <w:b/>
          <w:sz w:val="28"/>
          <w:szCs w:val="28"/>
        </w:rPr>
        <w:t xml:space="preserve">APPROVAL OF THE MEETING MINUTES FROM </w:t>
      </w:r>
      <w:r>
        <w:rPr>
          <w:b/>
          <w:sz w:val="28"/>
          <w:szCs w:val="28"/>
        </w:rPr>
        <w:t>October 26</w:t>
      </w:r>
      <w:r w:rsidRPr="004950F0">
        <w:rPr>
          <w:b/>
          <w:sz w:val="28"/>
          <w:szCs w:val="28"/>
        </w:rPr>
        <w:t>, 2016</w:t>
      </w:r>
    </w:p>
    <w:p w:rsidR="00C14CB8" w:rsidRDefault="00C14CB8" w:rsidP="00C14CB8">
      <w:pPr>
        <w:rPr>
          <w:sz w:val="28"/>
          <w:szCs w:val="28"/>
        </w:rPr>
      </w:pPr>
      <w:r>
        <w:rPr>
          <w:sz w:val="28"/>
          <w:szCs w:val="28"/>
        </w:rPr>
        <w:t>Joseph  Billy, Jr. asked for approval of the minutes for October 26, 2016.  Jack Warren made a motion to approve the minutes and Janice DeJohn seconded the motion.  Chairperson Billy called for a voice vote.  The minutes were adopted unanimously.</w:t>
      </w:r>
    </w:p>
    <w:p w:rsidR="009D05F3" w:rsidRDefault="009D05F3" w:rsidP="00B165F0">
      <w:pPr>
        <w:rPr>
          <w:sz w:val="28"/>
          <w:szCs w:val="28"/>
        </w:rPr>
      </w:pPr>
    </w:p>
    <w:p w:rsidR="005A2086" w:rsidRDefault="00C14CB8" w:rsidP="00B165F0">
      <w:pPr>
        <w:rPr>
          <w:sz w:val="28"/>
          <w:szCs w:val="28"/>
        </w:rPr>
      </w:pPr>
      <w:r>
        <w:rPr>
          <w:sz w:val="28"/>
          <w:szCs w:val="28"/>
        </w:rPr>
        <w:t xml:space="preserve">Joseph Billy, Jr. thanked </w:t>
      </w:r>
      <w:r w:rsidR="009D05F3">
        <w:rPr>
          <w:sz w:val="28"/>
          <w:szCs w:val="28"/>
        </w:rPr>
        <w:t>everyone who came to the luncheon in December we had 80 participants and Madeline did a great job setting it up</w:t>
      </w:r>
      <w:r>
        <w:rPr>
          <w:sz w:val="28"/>
          <w:szCs w:val="28"/>
        </w:rPr>
        <w:t xml:space="preserve"> and we look forward to doing it again</w:t>
      </w:r>
      <w:r w:rsidR="009D05F3">
        <w:rPr>
          <w:sz w:val="28"/>
          <w:szCs w:val="28"/>
        </w:rPr>
        <w:t xml:space="preserve">. </w:t>
      </w:r>
      <w:r>
        <w:rPr>
          <w:sz w:val="28"/>
          <w:szCs w:val="28"/>
        </w:rPr>
        <w:t xml:space="preserve">  </w:t>
      </w:r>
    </w:p>
    <w:p w:rsidR="009D05F3" w:rsidRDefault="009D05F3" w:rsidP="00B165F0">
      <w:pPr>
        <w:rPr>
          <w:sz w:val="28"/>
          <w:szCs w:val="28"/>
        </w:rPr>
      </w:pPr>
    </w:p>
    <w:p w:rsidR="009D05F3" w:rsidRDefault="009D05F3" w:rsidP="00B165F0">
      <w:pPr>
        <w:rPr>
          <w:sz w:val="28"/>
          <w:szCs w:val="28"/>
        </w:rPr>
      </w:pPr>
      <w:r>
        <w:rPr>
          <w:sz w:val="28"/>
          <w:szCs w:val="28"/>
        </w:rPr>
        <w:t xml:space="preserve">Victor Cirillo </w:t>
      </w:r>
      <w:r w:rsidR="00C14CB8">
        <w:rPr>
          <w:sz w:val="28"/>
          <w:szCs w:val="28"/>
        </w:rPr>
        <w:t xml:space="preserve">gave a report about </w:t>
      </w:r>
      <w:r>
        <w:rPr>
          <w:sz w:val="28"/>
          <w:szCs w:val="28"/>
        </w:rPr>
        <w:t xml:space="preserve">a gentleman named Mark Davis </w:t>
      </w:r>
      <w:r w:rsidR="00C14CB8">
        <w:rPr>
          <w:sz w:val="28"/>
          <w:szCs w:val="28"/>
        </w:rPr>
        <w:t xml:space="preserve">who is </w:t>
      </w:r>
      <w:r>
        <w:rPr>
          <w:sz w:val="28"/>
          <w:szCs w:val="28"/>
        </w:rPr>
        <w:t>sending OPRA requests for legal bills and executive session minutes</w:t>
      </w:r>
      <w:r w:rsidR="00410098">
        <w:rPr>
          <w:sz w:val="28"/>
          <w:szCs w:val="28"/>
        </w:rPr>
        <w:t xml:space="preserve"> from Housing Authorities</w:t>
      </w:r>
      <w:r>
        <w:rPr>
          <w:sz w:val="28"/>
          <w:szCs w:val="28"/>
        </w:rPr>
        <w:t>.</w:t>
      </w:r>
      <w:r w:rsidR="00410098">
        <w:rPr>
          <w:sz w:val="28"/>
          <w:szCs w:val="28"/>
        </w:rPr>
        <w:t xml:space="preserve">  </w:t>
      </w:r>
      <w:r w:rsidR="00C14CB8">
        <w:rPr>
          <w:sz w:val="28"/>
          <w:szCs w:val="28"/>
        </w:rPr>
        <w:t xml:space="preserve">It is a very unassuming OPRA requests.  </w:t>
      </w:r>
      <w:r w:rsidR="00410098">
        <w:rPr>
          <w:sz w:val="28"/>
          <w:szCs w:val="28"/>
        </w:rPr>
        <w:t xml:space="preserve">He is working with a lawyer </w:t>
      </w:r>
      <w:r>
        <w:rPr>
          <w:sz w:val="28"/>
          <w:szCs w:val="28"/>
        </w:rPr>
        <w:t>asking for legal bills from November 2014 and forward.  If you do not respond they will sue the authority for legal fees.</w:t>
      </w:r>
      <w:r w:rsidR="00410098">
        <w:rPr>
          <w:sz w:val="28"/>
          <w:szCs w:val="28"/>
        </w:rPr>
        <w:t xml:space="preserve">  Some authorities have been hit with fines.</w:t>
      </w:r>
    </w:p>
    <w:p w:rsidR="00410098" w:rsidRDefault="00410098" w:rsidP="00B165F0">
      <w:pPr>
        <w:rPr>
          <w:sz w:val="28"/>
          <w:szCs w:val="28"/>
        </w:rPr>
      </w:pPr>
    </w:p>
    <w:p w:rsidR="00410098" w:rsidRDefault="00C14CB8" w:rsidP="00B165F0">
      <w:pPr>
        <w:rPr>
          <w:sz w:val="28"/>
          <w:szCs w:val="28"/>
        </w:rPr>
      </w:pPr>
      <w:r>
        <w:rPr>
          <w:sz w:val="28"/>
          <w:szCs w:val="28"/>
        </w:rPr>
        <w:t xml:space="preserve">Victor continued, </w:t>
      </w:r>
      <w:r w:rsidR="00410098">
        <w:rPr>
          <w:sz w:val="28"/>
          <w:szCs w:val="28"/>
        </w:rPr>
        <w:t xml:space="preserve">I am meeting with Bill Snyder tomorrow to go over the golf outing at the NJNAHRO convention.  We want to make it more inclusive to have more people participate </w:t>
      </w:r>
      <w:r w:rsidR="00CF43A2">
        <w:rPr>
          <w:sz w:val="28"/>
          <w:szCs w:val="28"/>
        </w:rPr>
        <w:t>that</w:t>
      </w:r>
      <w:r w:rsidR="00410098">
        <w:rPr>
          <w:sz w:val="28"/>
          <w:szCs w:val="28"/>
        </w:rPr>
        <w:t xml:space="preserve"> are just starting out. </w:t>
      </w:r>
    </w:p>
    <w:p w:rsidR="00410098" w:rsidRDefault="00410098" w:rsidP="00B165F0">
      <w:pPr>
        <w:rPr>
          <w:sz w:val="28"/>
          <w:szCs w:val="28"/>
        </w:rPr>
      </w:pPr>
    </w:p>
    <w:p w:rsidR="00410098" w:rsidRDefault="00410098" w:rsidP="00B165F0">
      <w:pPr>
        <w:rPr>
          <w:sz w:val="28"/>
          <w:szCs w:val="28"/>
        </w:rPr>
      </w:pPr>
      <w:r>
        <w:rPr>
          <w:sz w:val="28"/>
          <w:szCs w:val="28"/>
        </w:rPr>
        <w:t xml:space="preserve">Joseph Billy Jr. stated that Doug was out today, but that a budget to actual was available to everyone through December 31, 2016.  It does not account for a $10,600 payment to national NAHRO for their training in November.  It looks like our actual at the end of the year </w:t>
      </w:r>
      <w:r w:rsidR="00C14CB8">
        <w:rPr>
          <w:sz w:val="28"/>
          <w:szCs w:val="28"/>
        </w:rPr>
        <w:t xml:space="preserve">is a positive of </w:t>
      </w:r>
      <w:r>
        <w:rPr>
          <w:sz w:val="28"/>
          <w:szCs w:val="28"/>
        </w:rPr>
        <w:t xml:space="preserve">$34,000 vs. an estimated loss of $23,200.  So congratulations to everyone for following the austerity program which helped along with great attendance at the conferences. </w:t>
      </w:r>
    </w:p>
    <w:p w:rsidR="005A2086" w:rsidRDefault="005A2086" w:rsidP="00B165F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735"/>
        <w:gridCol w:w="1735"/>
        <w:gridCol w:w="1672"/>
        <w:gridCol w:w="1672"/>
      </w:tblGrid>
      <w:tr w:rsidR="005A2086" w:rsidTr="00862EC3">
        <w:tc>
          <w:tcPr>
            <w:tcW w:w="2762" w:type="dxa"/>
            <w:shd w:val="clear" w:color="auto" w:fill="auto"/>
          </w:tcPr>
          <w:p w:rsidR="005A2086" w:rsidRPr="005D7642" w:rsidRDefault="005A2086" w:rsidP="00862EC3">
            <w:pPr>
              <w:jc w:val="both"/>
              <w:rPr>
                <w:b/>
                <w:szCs w:val="24"/>
              </w:rPr>
            </w:pPr>
            <w:r w:rsidRPr="005D7642">
              <w:rPr>
                <w:b/>
                <w:szCs w:val="24"/>
              </w:rPr>
              <w:t>Revenue</w:t>
            </w:r>
          </w:p>
        </w:tc>
        <w:tc>
          <w:tcPr>
            <w:tcW w:w="1735" w:type="dxa"/>
            <w:shd w:val="clear" w:color="auto" w:fill="auto"/>
          </w:tcPr>
          <w:p w:rsidR="005A2086" w:rsidRPr="005D7642" w:rsidRDefault="005A2086" w:rsidP="00862EC3">
            <w:pPr>
              <w:jc w:val="center"/>
              <w:rPr>
                <w:b/>
                <w:szCs w:val="24"/>
              </w:rPr>
            </w:pPr>
            <w:r w:rsidRPr="005D7642">
              <w:rPr>
                <w:b/>
                <w:szCs w:val="24"/>
              </w:rPr>
              <w:t>2016</w:t>
            </w:r>
          </w:p>
        </w:tc>
        <w:tc>
          <w:tcPr>
            <w:tcW w:w="1735" w:type="dxa"/>
            <w:shd w:val="clear" w:color="auto" w:fill="auto"/>
          </w:tcPr>
          <w:p w:rsidR="005A2086" w:rsidRPr="005D7642" w:rsidRDefault="005A2086" w:rsidP="00862EC3">
            <w:pPr>
              <w:jc w:val="center"/>
              <w:rPr>
                <w:b/>
                <w:szCs w:val="24"/>
              </w:rPr>
            </w:pPr>
            <w:r w:rsidRPr="005D7642">
              <w:rPr>
                <w:b/>
                <w:szCs w:val="24"/>
              </w:rPr>
              <w:t>Budget</w:t>
            </w:r>
          </w:p>
          <w:p w:rsidR="005A2086" w:rsidRPr="005D7642" w:rsidRDefault="005A2086" w:rsidP="00862EC3">
            <w:pPr>
              <w:jc w:val="center"/>
              <w:rPr>
                <w:b/>
                <w:szCs w:val="24"/>
              </w:rPr>
            </w:pPr>
            <w:r>
              <w:rPr>
                <w:b/>
                <w:szCs w:val="24"/>
              </w:rPr>
              <w:t>12</w:t>
            </w:r>
            <w:r w:rsidRPr="005D7642">
              <w:rPr>
                <w:b/>
                <w:szCs w:val="24"/>
              </w:rPr>
              <w:t xml:space="preserve"> Months</w:t>
            </w:r>
          </w:p>
        </w:tc>
        <w:tc>
          <w:tcPr>
            <w:tcW w:w="1672" w:type="dxa"/>
            <w:shd w:val="clear" w:color="auto" w:fill="auto"/>
          </w:tcPr>
          <w:p w:rsidR="005A2086" w:rsidRPr="005D7642" w:rsidRDefault="005A2086" w:rsidP="00862EC3">
            <w:pPr>
              <w:jc w:val="center"/>
              <w:rPr>
                <w:b/>
                <w:szCs w:val="24"/>
              </w:rPr>
            </w:pPr>
            <w:r w:rsidRPr="005D7642">
              <w:rPr>
                <w:b/>
                <w:szCs w:val="24"/>
              </w:rPr>
              <w:t>Actual</w:t>
            </w:r>
          </w:p>
          <w:p w:rsidR="005A2086" w:rsidRPr="005D7642" w:rsidRDefault="005A2086" w:rsidP="00862EC3">
            <w:pPr>
              <w:jc w:val="center"/>
              <w:rPr>
                <w:b/>
                <w:szCs w:val="24"/>
              </w:rPr>
            </w:pPr>
            <w:r>
              <w:rPr>
                <w:b/>
                <w:szCs w:val="24"/>
              </w:rPr>
              <w:t>12/31/2016</w:t>
            </w:r>
          </w:p>
        </w:tc>
        <w:tc>
          <w:tcPr>
            <w:tcW w:w="1672" w:type="dxa"/>
            <w:shd w:val="clear" w:color="auto" w:fill="auto"/>
            <w:vAlign w:val="bottom"/>
          </w:tcPr>
          <w:p w:rsidR="005A2086" w:rsidRPr="005D7642" w:rsidRDefault="005A2086" w:rsidP="00862EC3">
            <w:pPr>
              <w:jc w:val="center"/>
              <w:rPr>
                <w:b/>
                <w:szCs w:val="24"/>
              </w:rPr>
            </w:pPr>
            <w:r w:rsidRPr="005D7642">
              <w:rPr>
                <w:b/>
                <w:szCs w:val="24"/>
              </w:rPr>
              <w:t>Variance</w:t>
            </w:r>
          </w:p>
        </w:tc>
      </w:tr>
      <w:tr w:rsidR="005A2086" w:rsidTr="00862EC3">
        <w:tc>
          <w:tcPr>
            <w:tcW w:w="2762" w:type="dxa"/>
            <w:shd w:val="clear" w:color="auto" w:fill="auto"/>
          </w:tcPr>
          <w:p w:rsidR="005A2086" w:rsidRPr="005D7642" w:rsidRDefault="005A2086" w:rsidP="00862EC3">
            <w:pPr>
              <w:jc w:val="both"/>
              <w:rPr>
                <w:szCs w:val="24"/>
              </w:rPr>
            </w:pPr>
            <w:r w:rsidRPr="005D7642">
              <w:rPr>
                <w:szCs w:val="24"/>
              </w:rPr>
              <w:t>Training-Net of Expenses</w:t>
            </w:r>
          </w:p>
        </w:tc>
        <w:tc>
          <w:tcPr>
            <w:tcW w:w="1735" w:type="dxa"/>
            <w:shd w:val="clear" w:color="auto" w:fill="auto"/>
          </w:tcPr>
          <w:p w:rsidR="005A2086" w:rsidRPr="005D7642" w:rsidRDefault="005A2086" w:rsidP="00862EC3">
            <w:pPr>
              <w:jc w:val="center"/>
              <w:rPr>
                <w:szCs w:val="24"/>
              </w:rPr>
            </w:pPr>
            <w:r w:rsidRPr="005D7642">
              <w:rPr>
                <w:szCs w:val="24"/>
              </w:rPr>
              <w:t>$32,500</w:t>
            </w:r>
          </w:p>
        </w:tc>
        <w:tc>
          <w:tcPr>
            <w:tcW w:w="1735" w:type="dxa"/>
            <w:shd w:val="clear" w:color="auto" w:fill="auto"/>
          </w:tcPr>
          <w:p w:rsidR="005A2086" w:rsidRPr="005D7642" w:rsidRDefault="005A2086" w:rsidP="005A2086">
            <w:pPr>
              <w:jc w:val="center"/>
              <w:rPr>
                <w:szCs w:val="24"/>
              </w:rPr>
            </w:pPr>
            <w:r w:rsidRPr="005D7642">
              <w:rPr>
                <w:szCs w:val="24"/>
              </w:rPr>
              <w:t>$</w:t>
            </w:r>
            <w:r>
              <w:rPr>
                <w:szCs w:val="24"/>
              </w:rPr>
              <w:t>32,500</w:t>
            </w:r>
          </w:p>
        </w:tc>
        <w:tc>
          <w:tcPr>
            <w:tcW w:w="1672" w:type="dxa"/>
            <w:shd w:val="clear" w:color="auto" w:fill="auto"/>
          </w:tcPr>
          <w:p w:rsidR="005A2086" w:rsidRPr="005D7642" w:rsidRDefault="005A2086" w:rsidP="005A2086">
            <w:pPr>
              <w:jc w:val="center"/>
              <w:rPr>
                <w:szCs w:val="24"/>
              </w:rPr>
            </w:pPr>
            <w:r w:rsidRPr="005D7642">
              <w:rPr>
                <w:szCs w:val="24"/>
              </w:rPr>
              <w:t>$</w:t>
            </w:r>
            <w:r>
              <w:rPr>
                <w:szCs w:val="24"/>
              </w:rPr>
              <w:t>71,348</w:t>
            </w:r>
          </w:p>
        </w:tc>
        <w:tc>
          <w:tcPr>
            <w:tcW w:w="1672" w:type="dxa"/>
            <w:shd w:val="clear" w:color="auto" w:fill="auto"/>
          </w:tcPr>
          <w:p w:rsidR="005A2086" w:rsidRPr="005D7642" w:rsidRDefault="005A2086" w:rsidP="005A2086">
            <w:pPr>
              <w:jc w:val="center"/>
              <w:rPr>
                <w:szCs w:val="24"/>
              </w:rPr>
            </w:pPr>
            <w:r w:rsidRPr="005D7642">
              <w:rPr>
                <w:szCs w:val="24"/>
              </w:rPr>
              <w:t>$</w:t>
            </w:r>
            <w:r>
              <w:rPr>
                <w:szCs w:val="24"/>
              </w:rPr>
              <w:t>38,848</w:t>
            </w:r>
          </w:p>
        </w:tc>
      </w:tr>
      <w:tr w:rsidR="005A2086" w:rsidTr="00862EC3">
        <w:tc>
          <w:tcPr>
            <w:tcW w:w="2762" w:type="dxa"/>
            <w:shd w:val="clear" w:color="auto" w:fill="auto"/>
          </w:tcPr>
          <w:p w:rsidR="005A2086" w:rsidRPr="005D7642" w:rsidRDefault="005A2086" w:rsidP="00862EC3">
            <w:pPr>
              <w:jc w:val="both"/>
              <w:rPr>
                <w:szCs w:val="24"/>
              </w:rPr>
            </w:pPr>
            <w:r w:rsidRPr="005D7642">
              <w:rPr>
                <w:szCs w:val="24"/>
              </w:rPr>
              <w:t>Dues</w:t>
            </w:r>
          </w:p>
        </w:tc>
        <w:tc>
          <w:tcPr>
            <w:tcW w:w="1735" w:type="dxa"/>
            <w:shd w:val="clear" w:color="auto" w:fill="auto"/>
          </w:tcPr>
          <w:p w:rsidR="005A2086" w:rsidRPr="005D7642" w:rsidRDefault="005A2086" w:rsidP="00862EC3">
            <w:pPr>
              <w:jc w:val="center"/>
              <w:rPr>
                <w:szCs w:val="24"/>
              </w:rPr>
            </w:pPr>
            <w:r w:rsidRPr="005D7642">
              <w:rPr>
                <w:szCs w:val="24"/>
              </w:rPr>
              <w:t>$10,500</w:t>
            </w:r>
          </w:p>
        </w:tc>
        <w:tc>
          <w:tcPr>
            <w:tcW w:w="1735" w:type="dxa"/>
            <w:shd w:val="clear" w:color="auto" w:fill="auto"/>
          </w:tcPr>
          <w:p w:rsidR="005A2086" w:rsidRPr="005D7642" w:rsidRDefault="005A2086" w:rsidP="005A2086">
            <w:pPr>
              <w:jc w:val="center"/>
              <w:rPr>
                <w:szCs w:val="24"/>
              </w:rPr>
            </w:pPr>
            <w:r w:rsidRPr="005D7642">
              <w:rPr>
                <w:szCs w:val="24"/>
              </w:rPr>
              <w:t>$</w:t>
            </w:r>
            <w:r>
              <w:rPr>
                <w:szCs w:val="24"/>
              </w:rPr>
              <w:t>10,500</w:t>
            </w:r>
          </w:p>
        </w:tc>
        <w:tc>
          <w:tcPr>
            <w:tcW w:w="1672" w:type="dxa"/>
            <w:shd w:val="clear" w:color="auto" w:fill="auto"/>
          </w:tcPr>
          <w:p w:rsidR="005A2086" w:rsidRPr="005D7642" w:rsidRDefault="005A2086" w:rsidP="00862EC3">
            <w:pPr>
              <w:jc w:val="center"/>
              <w:rPr>
                <w:szCs w:val="24"/>
              </w:rPr>
            </w:pPr>
            <w:r w:rsidRPr="005D7642">
              <w:rPr>
                <w:szCs w:val="24"/>
              </w:rPr>
              <w:t>$9,975</w:t>
            </w:r>
          </w:p>
        </w:tc>
        <w:tc>
          <w:tcPr>
            <w:tcW w:w="1672" w:type="dxa"/>
            <w:shd w:val="clear" w:color="auto" w:fill="auto"/>
          </w:tcPr>
          <w:p w:rsidR="005A2086" w:rsidRPr="005D7642" w:rsidRDefault="005A2086" w:rsidP="005A2086">
            <w:pPr>
              <w:jc w:val="center"/>
              <w:rPr>
                <w:szCs w:val="24"/>
              </w:rPr>
            </w:pPr>
            <w:r>
              <w:rPr>
                <w:szCs w:val="24"/>
              </w:rPr>
              <w:t>($525)</w:t>
            </w:r>
          </w:p>
        </w:tc>
      </w:tr>
      <w:tr w:rsidR="005A2086" w:rsidTr="00862EC3">
        <w:tc>
          <w:tcPr>
            <w:tcW w:w="2762" w:type="dxa"/>
            <w:shd w:val="clear" w:color="auto" w:fill="auto"/>
          </w:tcPr>
          <w:p w:rsidR="005A2086" w:rsidRPr="005D7642" w:rsidRDefault="005A2086" w:rsidP="00862EC3">
            <w:pPr>
              <w:jc w:val="both"/>
              <w:rPr>
                <w:szCs w:val="24"/>
              </w:rPr>
            </w:pPr>
            <w:r w:rsidRPr="005D7642">
              <w:rPr>
                <w:szCs w:val="24"/>
              </w:rPr>
              <w:t>JIF Contribution</w:t>
            </w:r>
          </w:p>
        </w:tc>
        <w:tc>
          <w:tcPr>
            <w:tcW w:w="1735" w:type="dxa"/>
            <w:shd w:val="clear" w:color="auto" w:fill="auto"/>
          </w:tcPr>
          <w:p w:rsidR="005A2086" w:rsidRPr="005D7642" w:rsidRDefault="005A2086" w:rsidP="00862EC3">
            <w:pPr>
              <w:jc w:val="center"/>
              <w:rPr>
                <w:szCs w:val="24"/>
              </w:rPr>
            </w:pPr>
            <w:r w:rsidRPr="005D7642">
              <w:rPr>
                <w:szCs w:val="24"/>
              </w:rPr>
              <w:t>$39,200</w:t>
            </w:r>
          </w:p>
        </w:tc>
        <w:tc>
          <w:tcPr>
            <w:tcW w:w="1735" w:type="dxa"/>
            <w:shd w:val="clear" w:color="auto" w:fill="auto"/>
          </w:tcPr>
          <w:p w:rsidR="005A2086" w:rsidRPr="005D7642" w:rsidRDefault="005A2086" w:rsidP="005A2086">
            <w:pPr>
              <w:jc w:val="center"/>
              <w:rPr>
                <w:szCs w:val="24"/>
              </w:rPr>
            </w:pPr>
            <w:r w:rsidRPr="005D7642">
              <w:rPr>
                <w:szCs w:val="24"/>
              </w:rPr>
              <w:t>$</w:t>
            </w:r>
            <w:r>
              <w:rPr>
                <w:szCs w:val="24"/>
              </w:rPr>
              <w:t>3</w:t>
            </w:r>
            <w:r w:rsidRPr="005D7642">
              <w:rPr>
                <w:szCs w:val="24"/>
              </w:rPr>
              <w:t>9,</w:t>
            </w:r>
            <w:r>
              <w:rPr>
                <w:szCs w:val="24"/>
              </w:rPr>
              <w:t>2</w:t>
            </w:r>
            <w:r w:rsidRPr="005D7642">
              <w:rPr>
                <w:szCs w:val="24"/>
              </w:rPr>
              <w:t>00</w:t>
            </w:r>
          </w:p>
        </w:tc>
        <w:tc>
          <w:tcPr>
            <w:tcW w:w="1672" w:type="dxa"/>
            <w:shd w:val="clear" w:color="auto" w:fill="auto"/>
          </w:tcPr>
          <w:p w:rsidR="005A2086" w:rsidRPr="005D7642" w:rsidRDefault="005A2086" w:rsidP="005A2086">
            <w:pPr>
              <w:jc w:val="center"/>
              <w:rPr>
                <w:szCs w:val="24"/>
              </w:rPr>
            </w:pPr>
            <w:r w:rsidRPr="005D7642">
              <w:rPr>
                <w:szCs w:val="24"/>
              </w:rPr>
              <w:t>$</w:t>
            </w:r>
            <w:r>
              <w:rPr>
                <w:szCs w:val="24"/>
              </w:rPr>
              <w:t>39</w:t>
            </w:r>
            <w:r w:rsidRPr="005D7642">
              <w:rPr>
                <w:szCs w:val="24"/>
              </w:rPr>
              <w:t>,9</w:t>
            </w:r>
            <w:r>
              <w:rPr>
                <w:szCs w:val="24"/>
              </w:rPr>
              <w:t>88</w:t>
            </w:r>
          </w:p>
        </w:tc>
        <w:tc>
          <w:tcPr>
            <w:tcW w:w="1672" w:type="dxa"/>
            <w:shd w:val="clear" w:color="auto" w:fill="auto"/>
          </w:tcPr>
          <w:p w:rsidR="005A2086" w:rsidRPr="005D7642" w:rsidRDefault="005A2086" w:rsidP="005A2086">
            <w:pPr>
              <w:jc w:val="center"/>
              <w:rPr>
                <w:szCs w:val="24"/>
              </w:rPr>
            </w:pPr>
            <w:r w:rsidRPr="005D7642">
              <w:rPr>
                <w:szCs w:val="24"/>
              </w:rPr>
              <w:t>$</w:t>
            </w:r>
            <w:r>
              <w:rPr>
                <w:szCs w:val="24"/>
              </w:rPr>
              <w:t>788</w:t>
            </w:r>
          </w:p>
        </w:tc>
      </w:tr>
      <w:tr w:rsidR="005A2086" w:rsidTr="00862EC3">
        <w:tc>
          <w:tcPr>
            <w:tcW w:w="2762" w:type="dxa"/>
            <w:shd w:val="clear" w:color="auto" w:fill="auto"/>
          </w:tcPr>
          <w:p w:rsidR="005A2086" w:rsidRPr="005D7642" w:rsidRDefault="005A2086" w:rsidP="00862EC3">
            <w:pPr>
              <w:jc w:val="both"/>
              <w:rPr>
                <w:szCs w:val="24"/>
              </w:rPr>
            </w:pPr>
            <w:r w:rsidRPr="005D7642">
              <w:rPr>
                <w:szCs w:val="24"/>
              </w:rPr>
              <w:t>Interest Income</w:t>
            </w:r>
          </w:p>
        </w:tc>
        <w:tc>
          <w:tcPr>
            <w:tcW w:w="1735" w:type="dxa"/>
            <w:shd w:val="clear" w:color="auto" w:fill="auto"/>
          </w:tcPr>
          <w:p w:rsidR="005A2086" w:rsidRPr="005D7642" w:rsidRDefault="005A2086" w:rsidP="00862EC3">
            <w:pPr>
              <w:jc w:val="center"/>
              <w:rPr>
                <w:szCs w:val="24"/>
              </w:rPr>
            </w:pPr>
            <w:r w:rsidRPr="005D7642">
              <w:rPr>
                <w:szCs w:val="24"/>
              </w:rPr>
              <w:t>$2,000</w:t>
            </w:r>
          </w:p>
        </w:tc>
        <w:tc>
          <w:tcPr>
            <w:tcW w:w="1735" w:type="dxa"/>
            <w:shd w:val="clear" w:color="auto" w:fill="auto"/>
          </w:tcPr>
          <w:p w:rsidR="005A2086" w:rsidRPr="005D7642" w:rsidRDefault="005A2086" w:rsidP="005A2086">
            <w:pPr>
              <w:jc w:val="center"/>
              <w:rPr>
                <w:szCs w:val="24"/>
              </w:rPr>
            </w:pPr>
            <w:r w:rsidRPr="005D7642">
              <w:rPr>
                <w:szCs w:val="24"/>
              </w:rPr>
              <w:t>$</w:t>
            </w:r>
            <w:r>
              <w:rPr>
                <w:szCs w:val="24"/>
              </w:rPr>
              <w:t>2</w:t>
            </w:r>
            <w:r w:rsidRPr="005D7642">
              <w:rPr>
                <w:szCs w:val="24"/>
              </w:rPr>
              <w:t>,</w:t>
            </w:r>
            <w:r>
              <w:rPr>
                <w:szCs w:val="24"/>
              </w:rPr>
              <w:t>0</w:t>
            </w:r>
            <w:r w:rsidRPr="005D7642">
              <w:rPr>
                <w:szCs w:val="24"/>
              </w:rPr>
              <w:t>00</w:t>
            </w:r>
          </w:p>
        </w:tc>
        <w:tc>
          <w:tcPr>
            <w:tcW w:w="1672" w:type="dxa"/>
            <w:shd w:val="clear" w:color="auto" w:fill="auto"/>
          </w:tcPr>
          <w:p w:rsidR="005A2086" w:rsidRPr="005D7642" w:rsidRDefault="005A2086" w:rsidP="005A2086">
            <w:pPr>
              <w:jc w:val="center"/>
              <w:rPr>
                <w:szCs w:val="24"/>
              </w:rPr>
            </w:pPr>
            <w:r w:rsidRPr="005D7642">
              <w:rPr>
                <w:szCs w:val="24"/>
              </w:rPr>
              <w:t>$</w:t>
            </w:r>
            <w:r>
              <w:rPr>
                <w:szCs w:val="24"/>
              </w:rPr>
              <w:t>2</w:t>
            </w:r>
            <w:r w:rsidRPr="005D7642">
              <w:rPr>
                <w:szCs w:val="24"/>
              </w:rPr>
              <w:t>,</w:t>
            </w:r>
            <w:r>
              <w:rPr>
                <w:szCs w:val="24"/>
              </w:rPr>
              <w:t>107</w:t>
            </w:r>
          </w:p>
        </w:tc>
        <w:tc>
          <w:tcPr>
            <w:tcW w:w="1672" w:type="dxa"/>
            <w:shd w:val="clear" w:color="auto" w:fill="auto"/>
          </w:tcPr>
          <w:p w:rsidR="005A2086" w:rsidRPr="005D7642" w:rsidRDefault="005A2086" w:rsidP="00862EC3">
            <w:pPr>
              <w:jc w:val="center"/>
              <w:rPr>
                <w:szCs w:val="24"/>
              </w:rPr>
            </w:pPr>
            <w:r>
              <w:rPr>
                <w:szCs w:val="24"/>
              </w:rPr>
              <w:t>$107</w:t>
            </w:r>
          </w:p>
        </w:tc>
      </w:tr>
      <w:tr w:rsidR="005A2086" w:rsidTr="00862EC3">
        <w:tc>
          <w:tcPr>
            <w:tcW w:w="2762" w:type="dxa"/>
            <w:shd w:val="clear" w:color="auto" w:fill="auto"/>
          </w:tcPr>
          <w:p w:rsidR="005A2086" w:rsidRPr="005D7642" w:rsidRDefault="005A2086" w:rsidP="00862EC3">
            <w:pPr>
              <w:jc w:val="both"/>
              <w:rPr>
                <w:szCs w:val="24"/>
              </w:rPr>
            </w:pPr>
          </w:p>
        </w:tc>
        <w:tc>
          <w:tcPr>
            <w:tcW w:w="1735" w:type="dxa"/>
            <w:shd w:val="clear" w:color="auto" w:fill="auto"/>
          </w:tcPr>
          <w:p w:rsidR="005A2086" w:rsidRPr="005D7642" w:rsidRDefault="005A2086" w:rsidP="00862EC3">
            <w:pPr>
              <w:jc w:val="center"/>
              <w:rPr>
                <w:szCs w:val="24"/>
              </w:rPr>
            </w:pPr>
          </w:p>
        </w:tc>
        <w:tc>
          <w:tcPr>
            <w:tcW w:w="1735" w:type="dxa"/>
            <w:shd w:val="clear" w:color="auto" w:fill="auto"/>
          </w:tcPr>
          <w:p w:rsidR="005A2086" w:rsidRPr="005D7642" w:rsidRDefault="005A2086" w:rsidP="00862EC3">
            <w:pPr>
              <w:jc w:val="center"/>
              <w:rPr>
                <w:szCs w:val="24"/>
              </w:rPr>
            </w:pPr>
          </w:p>
        </w:tc>
        <w:tc>
          <w:tcPr>
            <w:tcW w:w="1672" w:type="dxa"/>
            <w:shd w:val="clear" w:color="auto" w:fill="auto"/>
          </w:tcPr>
          <w:p w:rsidR="005A2086" w:rsidRPr="005D7642" w:rsidRDefault="005A2086" w:rsidP="00862EC3">
            <w:pPr>
              <w:jc w:val="center"/>
              <w:rPr>
                <w:szCs w:val="24"/>
              </w:rPr>
            </w:pPr>
          </w:p>
        </w:tc>
        <w:tc>
          <w:tcPr>
            <w:tcW w:w="1672" w:type="dxa"/>
            <w:shd w:val="clear" w:color="auto" w:fill="auto"/>
          </w:tcPr>
          <w:p w:rsidR="005A2086" w:rsidRPr="005D7642" w:rsidRDefault="005A2086" w:rsidP="00862EC3">
            <w:pPr>
              <w:jc w:val="center"/>
              <w:rPr>
                <w:szCs w:val="24"/>
              </w:rPr>
            </w:pPr>
          </w:p>
        </w:tc>
      </w:tr>
      <w:tr w:rsidR="005A2086" w:rsidTr="00862EC3">
        <w:tc>
          <w:tcPr>
            <w:tcW w:w="2762" w:type="dxa"/>
            <w:shd w:val="clear" w:color="auto" w:fill="auto"/>
          </w:tcPr>
          <w:p w:rsidR="005A2086" w:rsidRPr="005D7642" w:rsidRDefault="005A2086" w:rsidP="00862EC3">
            <w:pPr>
              <w:jc w:val="both"/>
              <w:rPr>
                <w:szCs w:val="24"/>
              </w:rPr>
            </w:pPr>
            <w:r w:rsidRPr="005D7642">
              <w:rPr>
                <w:szCs w:val="24"/>
              </w:rPr>
              <w:t>Total Revenue</w:t>
            </w:r>
          </w:p>
        </w:tc>
        <w:tc>
          <w:tcPr>
            <w:tcW w:w="1735" w:type="dxa"/>
            <w:shd w:val="clear" w:color="auto" w:fill="auto"/>
          </w:tcPr>
          <w:p w:rsidR="005A2086" w:rsidRPr="005D7642" w:rsidRDefault="005A2086" w:rsidP="00862EC3">
            <w:pPr>
              <w:jc w:val="center"/>
              <w:rPr>
                <w:szCs w:val="24"/>
              </w:rPr>
            </w:pPr>
            <w:r w:rsidRPr="005D7642">
              <w:rPr>
                <w:szCs w:val="24"/>
              </w:rPr>
              <w:t>$84,200</w:t>
            </w:r>
          </w:p>
        </w:tc>
        <w:tc>
          <w:tcPr>
            <w:tcW w:w="1735" w:type="dxa"/>
            <w:shd w:val="clear" w:color="auto" w:fill="auto"/>
          </w:tcPr>
          <w:p w:rsidR="005A2086" w:rsidRPr="005D7642" w:rsidRDefault="005A2086" w:rsidP="00862EC3">
            <w:pPr>
              <w:jc w:val="center"/>
              <w:rPr>
                <w:szCs w:val="24"/>
              </w:rPr>
            </w:pPr>
            <w:r w:rsidRPr="005D7642">
              <w:rPr>
                <w:szCs w:val="24"/>
              </w:rPr>
              <w:t>$63,150</w:t>
            </w:r>
          </w:p>
        </w:tc>
        <w:tc>
          <w:tcPr>
            <w:tcW w:w="1672" w:type="dxa"/>
            <w:shd w:val="clear" w:color="auto" w:fill="auto"/>
          </w:tcPr>
          <w:p w:rsidR="005A2086" w:rsidRPr="005D7642" w:rsidRDefault="005A2086" w:rsidP="005A2086">
            <w:pPr>
              <w:jc w:val="center"/>
              <w:rPr>
                <w:szCs w:val="24"/>
              </w:rPr>
            </w:pPr>
            <w:r w:rsidRPr="005D7642">
              <w:rPr>
                <w:szCs w:val="24"/>
              </w:rPr>
              <w:t>$</w:t>
            </w:r>
            <w:r>
              <w:rPr>
                <w:szCs w:val="24"/>
              </w:rPr>
              <w:t>123,418</w:t>
            </w:r>
          </w:p>
        </w:tc>
        <w:tc>
          <w:tcPr>
            <w:tcW w:w="1672" w:type="dxa"/>
            <w:shd w:val="clear" w:color="auto" w:fill="auto"/>
          </w:tcPr>
          <w:p w:rsidR="005A2086" w:rsidRPr="005D7642" w:rsidRDefault="005A2086" w:rsidP="005A2086">
            <w:pPr>
              <w:jc w:val="center"/>
              <w:rPr>
                <w:szCs w:val="24"/>
              </w:rPr>
            </w:pPr>
            <w:r w:rsidRPr="005D7642">
              <w:rPr>
                <w:szCs w:val="24"/>
              </w:rPr>
              <w:t>$</w:t>
            </w:r>
            <w:r>
              <w:rPr>
                <w:szCs w:val="24"/>
              </w:rPr>
              <w:t>39</w:t>
            </w:r>
            <w:r w:rsidRPr="005D7642">
              <w:rPr>
                <w:szCs w:val="24"/>
              </w:rPr>
              <w:t>,</w:t>
            </w:r>
            <w:r>
              <w:rPr>
                <w:szCs w:val="24"/>
              </w:rPr>
              <w:t>218</w:t>
            </w:r>
          </w:p>
        </w:tc>
      </w:tr>
    </w:tbl>
    <w:p w:rsidR="005A2086" w:rsidRDefault="005A2086" w:rsidP="00B165F0">
      <w:pPr>
        <w:rPr>
          <w:sz w:val="28"/>
          <w:szCs w:val="28"/>
        </w:rPr>
      </w:pPr>
    </w:p>
    <w:p w:rsidR="00410098" w:rsidRDefault="00410098" w:rsidP="00B165F0">
      <w:pPr>
        <w:rPr>
          <w:sz w:val="28"/>
          <w:szCs w:val="28"/>
        </w:rPr>
      </w:pPr>
    </w:p>
    <w:p w:rsidR="00410098" w:rsidRDefault="00410098" w:rsidP="00B165F0">
      <w:pPr>
        <w:rPr>
          <w:sz w:val="28"/>
          <w:szCs w:val="28"/>
        </w:rPr>
      </w:pPr>
    </w:p>
    <w:p w:rsidR="00410098" w:rsidRDefault="00410098" w:rsidP="00B165F0">
      <w:pPr>
        <w:rPr>
          <w:sz w:val="28"/>
          <w:szCs w:val="28"/>
        </w:rPr>
      </w:pPr>
    </w:p>
    <w:p w:rsidR="00410098" w:rsidRDefault="00410098" w:rsidP="00B165F0">
      <w:pPr>
        <w:rPr>
          <w:sz w:val="28"/>
          <w:szCs w:val="28"/>
        </w:rPr>
      </w:pPr>
    </w:p>
    <w:p w:rsidR="00410098" w:rsidRDefault="00410098" w:rsidP="00B165F0">
      <w:pPr>
        <w:rPr>
          <w:sz w:val="28"/>
          <w:szCs w:val="28"/>
        </w:rPr>
      </w:pPr>
    </w:p>
    <w:p w:rsidR="00410098" w:rsidRDefault="00410098" w:rsidP="00B165F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1791"/>
        <w:gridCol w:w="1702"/>
        <w:gridCol w:w="1690"/>
        <w:gridCol w:w="1690"/>
      </w:tblGrid>
      <w:tr w:rsidR="005A2086" w:rsidTr="00862EC3">
        <w:tc>
          <w:tcPr>
            <w:tcW w:w="2703" w:type="dxa"/>
            <w:shd w:val="clear" w:color="auto" w:fill="auto"/>
          </w:tcPr>
          <w:p w:rsidR="005A2086" w:rsidRPr="005D7642" w:rsidRDefault="005A2086" w:rsidP="00862EC3">
            <w:pPr>
              <w:jc w:val="both"/>
              <w:rPr>
                <w:b/>
                <w:szCs w:val="24"/>
              </w:rPr>
            </w:pPr>
            <w:r w:rsidRPr="005D7642">
              <w:rPr>
                <w:b/>
                <w:szCs w:val="24"/>
              </w:rPr>
              <w:t>EXPENSES</w:t>
            </w:r>
          </w:p>
        </w:tc>
        <w:tc>
          <w:tcPr>
            <w:tcW w:w="1791" w:type="dxa"/>
            <w:shd w:val="clear" w:color="auto" w:fill="auto"/>
            <w:vAlign w:val="center"/>
          </w:tcPr>
          <w:p w:rsidR="005A2086" w:rsidRPr="005D7642" w:rsidRDefault="005A2086" w:rsidP="00862EC3">
            <w:pPr>
              <w:jc w:val="center"/>
              <w:rPr>
                <w:b/>
                <w:szCs w:val="24"/>
              </w:rPr>
            </w:pPr>
            <w:r w:rsidRPr="005D7642">
              <w:rPr>
                <w:b/>
                <w:szCs w:val="24"/>
              </w:rPr>
              <w:t>2016</w:t>
            </w:r>
          </w:p>
        </w:tc>
        <w:tc>
          <w:tcPr>
            <w:tcW w:w="1702" w:type="dxa"/>
            <w:shd w:val="clear" w:color="auto" w:fill="auto"/>
          </w:tcPr>
          <w:p w:rsidR="005A2086" w:rsidRPr="005D7642" w:rsidRDefault="005A2086" w:rsidP="00862EC3">
            <w:pPr>
              <w:jc w:val="center"/>
              <w:rPr>
                <w:b/>
                <w:szCs w:val="24"/>
              </w:rPr>
            </w:pPr>
            <w:r w:rsidRPr="005D7642">
              <w:rPr>
                <w:b/>
                <w:szCs w:val="24"/>
              </w:rPr>
              <w:t>Budget</w:t>
            </w:r>
          </w:p>
          <w:p w:rsidR="005A2086" w:rsidRPr="005D7642" w:rsidRDefault="005A2086" w:rsidP="005A2086">
            <w:pPr>
              <w:jc w:val="center"/>
              <w:rPr>
                <w:b/>
                <w:szCs w:val="24"/>
              </w:rPr>
            </w:pPr>
            <w:r>
              <w:rPr>
                <w:b/>
                <w:szCs w:val="24"/>
              </w:rPr>
              <w:t>12</w:t>
            </w:r>
            <w:r w:rsidRPr="005D7642">
              <w:rPr>
                <w:b/>
                <w:szCs w:val="24"/>
              </w:rPr>
              <w:t xml:space="preserve"> Months</w:t>
            </w:r>
          </w:p>
        </w:tc>
        <w:tc>
          <w:tcPr>
            <w:tcW w:w="1690" w:type="dxa"/>
            <w:shd w:val="clear" w:color="auto" w:fill="auto"/>
          </w:tcPr>
          <w:p w:rsidR="005A2086" w:rsidRPr="005D7642" w:rsidRDefault="005A2086" w:rsidP="00862EC3">
            <w:pPr>
              <w:jc w:val="center"/>
              <w:rPr>
                <w:b/>
                <w:szCs w:val="24"/>
              </w:rPr>
            </w:pPr>
            <w:r w:rsidRPr="005D7642">
              <w:rPr>
                <w:b/>
                <w:szCs w:val="24"/>
              </w:rPr>
              <w:t>Actual</w:t>
            </w:r>
          </w:p>
          <w:p w:rsidR="005A2086" w:rsidRPr="005D7642" w:rsidRDefault="005A2086" w:rsidP="005A2086">
            <w:pPr>
              <w:jc w:val="center"/>
              <w:rPr>
                <w:b/>
                <w:szCs w:val="24"/>
              </w:rPr>
            </w:pPr>
            <w:r>
              <w:rPr>
                <w:b/>
                <w:szCs w:val="24"/>
              </w:rPr>
              <w:t>12</w:t>
            </w:r>
            <w:r w:rsidRPr="005D7642">
              <w:rPr>
                <w:b/>
                <w:szCs w:val="24"/>
              </w:rPr>
              <w:t>/3</w:t>
            </w:r>
            <w:r>
              <w:rPr>
                <w:b/>
                <w:szCs w:val="24"/>
              </w:rPr>
              <w:t>1</w:t>
            </w:r>
            <w:r w:rsidRPr="005D7642">
              <w:rPr>
                <w:b/>
                <w:szCs w:val="24"/>
              </w:rPr>
              <w:t>/16</w:t>
            </w:r>
          </w:p>
        </w:tc>
        <w:tc>
          <w:tcPr>
            <w:tcW w:w="1690" w:type="dxa"/>
            <w:shd w:val="clear" w:color="auto" w:fill="auto"/>
            <w:vAlign w:val="bottom"/>
          </w:tcPr>
          <w:p w:rsidR="005A2086" w:rsidRPr="005D7642" w:rsidRDefault="005A2086" w:rsidP="00862EC3">
            <w:pPr>
              <w:jc w:val="center"/>
              <w:rPr>
                <w:b/>
                <w:szCs w:val="24"/>
              </w:rPr>
            </w:pPr>
            <w:r w:rsidRPr="005D7642">
              <w:rPr>
                <w:b/>
                <w:szCs w:val="24"/>
              </w:rPr>
              <w:t>Variance</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Monthly Meetings</w:t>
            </w:r>
          </w:p>
        </w:tc>
        <w:tc>
          <w:tcPr>
            <w:tcW w:w="1791" w:type="dxa"/>
            <w:shd w:val="clear" w:color="auto" w:fill="auto"/>
          </w:tcPr>
          <w:p w:rsidR="005A2086" w:rsidRPr="005D7642" w:rsidRDefault="005A2086" w:rsidP="00862EC3">
            <w:pPr>
              <w:jc w:val="center"/>
              <w:rPr>
                <w:szCs w:val="24"/>
              </w:rPr>
            </w:pPr>
            <w:r w:rsidRPr="005D7642">
              <w:rPr>
                <w:szCs w:val="24"/>
              </w:rPr>
              <w:t>$3,000</w:t>
            </w:r>
          </w:p>
        </w:tc>
        <w:tc>
          <w:tcPr>
            <w:tcW w:w="1702" w:type="dxa"/>
            <w:shd w:val="clear" w:color="auto" w:fill="auto"/>
          </w:tcPr>
          <w:p w:rsidR="005A2086" w:rsidRPr="005D7642" w:rsidRDefault="005A2086" w:rsidP="005A2086">
            <w:pPr>
              <w:jc w:val="center"/>
              <w:rPr>
                <w:szCs w:val="24"/>
              </w:rPr>
            </w:pPr>
            <w:r w:rsidRPr="005D7642">
              <w:rPr>
                <w:szCs w:val="24"/>
              </w:rPr>
              <w:t>$</w:t>
            </w:r>
            <w:r>
              <w:rPr>
                <w:szCs w:val="24"/>
              </w:rPr>
              <w:t>3,000</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2</w:t>
            </w:r>
            <w:r w:rsidRPr="005D7642">
              <w:rPr>
                <w:szCs w:val="24"/>
              </w:rPr>
              <w:t>,3</w:t>
            </w:r>
            <w:r w:rsidR="00025551">
              <w:rPr>
                <w:szCs w:val="24"/>
              </w:rPr>
              <w:t>2</w:t>
            </w:r>
            <w:r w:rsidRPr="005D7642">
              <w:rPr>
                <w:szCs w:val="24"/>
              </w:rPr>
              <w:t>5</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675</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Newsletter</w:t>
            </w:r>
          </w:p>
        </w:tc>
        <w:tc>
          <w:tcPr>
            <w:tcW w:w="1791" w:type="dxa"/>
            <w:shd w:val="clear" w:color="auto" w:fill="auto"/>
          </w:tcPr>
          <w:p w:rsidR="005A2086" w:rsidRPr="005D7642" w:rsidRDefault="005A2086" w:rsidP="00862EC3">
            <w:pPr>
              <w:jc w:val="center"/>
              <w:rPr>
                <w:szCs w:val="24"/>
              </w:rPr>
            </w:pPr>
            <w:r w:rsidRPr="005D7642">
              <w:rPr>
                <w:szCs w:val="24"/>
              </w:rPr>
              <w:t>$3,000</w:t>
            </w:r>
          </w:p>
        </w:tc>
        <w:tc>
          <w:tcPr>
            <w:tcW w:w="1702" w:type="dxa"/>
            <w:shd w:val="clear" w:color="auto" w:fill="auto"/>
          </w:tcPr>
          <w:p w:rsidR="005A2086" w:rsidRPr="005D7642" w:rsidRDefault="005A2086" w:rsidP="005A2086">
            <w:pPr>
              <w:jc w:val="center"/>
              <w:rPr>
                <w:szCs w:val="24"/>
              </w:rPr>
            </w:pPr>
            <w:r w:rsidRPr="005D7642">
              <w:rPr>
                <w:szCs w:val="24"/>
              </w:rPr>
              <w:t>$</w:t>
            </w:r>
            <w:r>
              <w:rPr>
                <w:szCs w:val="24"/>
              </w:rPr>
              <w:t>3,000</w:t>
            </w:r>
          </w:p>
        </w:tc>
        <w:tc>
          <w:tcPr>
            <w:tcW w:w="1690" w:type="dxa"/>
            <w:shd w:val="clear" w:color="auto" w:fill="auto"/>
          </w:tcPr>
          <w:p w:rsidR="005A2086" w:rsidRPr="005D7642" w:rsidRDefault="005A2086" w:rsidP="00862EC3">
            <w:pPr>
              <w:jc w:val="center"/>
              <w:rPr>
                <w:szCs w:val="24"/>
              </w:rPr>
            </w:pPr>
            <w:r w:rsidRPr="005D7642">
              <w:rPr>
                <w:szCs w:val="24"/>
              </w:rPr>
              <w:t>$2,758</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242</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Website</w:t>
            </w:r>
          </w:p>
        </w:tc>
        <w:tc>
          <w:tcPr>
            <w:tcW w:w="1791" w:type="dxa"/>
            <w:shd w:val="clear" w:color="auto" w:fill="auto"/>
          </w:tcPr>
          <w:p w:rsidR="005A2086" w:rsidRPr="005D7642" w:rsidRDefault="005A2086" w:rsidP="00862EC3">
            <w:pPr>
              <w:jc w:val="center"/>
              <w:rPr>
                <w:szCs w:val="24"/>
              </w:rPr>
            </w:pPr>
            <w:r w:rsidRPr="005D7642">
              <w:rPr>
                <w:szCs w:val="24"/>
              </w:rPr>
              <w:t>$300</w:t>
            </w:r>
          </w:p>
        </w:tc>
        <w:tc>
          <w:tcPr>
            <w:tcW w:w="1702" w:type="dxa"/>
            <w:shd w:val="clear" w:color="auto" w:fill="auto"/>
          </w:tcPr>
          <w:p w:rsidR="005A2086" w:rsidRPr="005D7642" w:rsidRDefault="005A2086" w:rsidP="005A2086">
            <w:pPr>
              <w:jc w:val="center"/>
              <w:rPr>
                <w:szCs w:val="24"/>
              </w:rPr>
            </w:pPr>
            <w:r w:rsidRPr="005D7642">
              <w:rPr>
                <w:szCs w:val="24"/>
              </w:rPr>
              <w:t>$</w:t>
            </w:r>
            <w:r>
              <w:rPr>
                <w:szCs w:val="24"/>
              </w:rPr>
              <w:t>300</w:t>
            </w:r>
          </w:p>
        </w:tc>
        <w:tc>
          <w:tcPr>
            <w:tcW w:w="1690" w:type="dxa"/>
            <w:shd w:val="clear" w:color="auto" w:fill="auto"/>
          </w:tcPr>
          <w:p w:rsidR="005A2086" w:rsidRPr="005D7642" w:rsidRDefault="005A2086" w:rsidP="00862EC3">
            <w:pPr>
              <w:jc w:val="center"/>
              <w:rPr>
                <w:szCs w:val="24"/>
              </w:rPr>
            </w:pPr>
            <w:r w:rsidRPr="005D7642">
              <w:rPr>
                <w:szCs w:val="24"/>
              </w:rPr>
              <w:t>$401</w:t>
            </w:r>
          </w:p>
        </w:tc>
        <w:tc>
          <w:tcPr>
            <w:tcW w:w="1690" w:type="dxa"/>
            <w:shd w:val="clear" w:color="auto" w:fill="auto"/>
          </w:tcPr>
          <w:p w:rsidR="005A2086" w:rsidRPr="005D7642" w:rsidRDefault="005A2086" w:rsidP="00025551">
            <w:pPr>
              <w:jc w:val="center"/>
              <w:rPr>
                <w:szCs w:val="24"/>
              </w:rPr>
            </w:pPr>
            <w:r w:rsidRPr="005D7642">
              <w:rPr>
                <w:szCs w:val="24"/>
              </w:rPr>
              <w:t>($1</w:t>
            </w:r>
            <w:r w:rsidR="00025551">
              <w:rPr>
                <w:szCs w:val="24"/>
              </w:rPr>
              <w:t>01</w:t>
            </w:r>
            <w:r w:rsidRPr="005D7642">
              <w:rPr>
                <w:szCs w:val="24"/>
              </w:rPr>
              <w:t>)</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Service Officer</w:t>
            </w:r>
          </w:p>
        </w:tc>
        <w:tc>
          <w:tcPr>
            <w:tcW w:w="1791" w:type="dxa"/>
            <w:shd w:val="clear" w:color="auto" w:fill="auto"/>
          </w:tcPr>
          <w:p w:rsidR="005A2086" w:rsidRPr="005D7642" w:rsidRDefault="005A2086" w:rsidP="00862EC3">
            <w:pPr>
              <w:jc w:val="center"/>
              <w:rPr>
                <w:szCs w:val="24"/>
              </w:rPr>
            </w:pPr>
            <w:r w:rsidRPr="005D7642">
              <w:rPr>
                <w:szCs w:val="24"/>
              </w:rPr>
              <w:t>$30,000</w:t>
            </w:r>
          </w:p>
        </w:tc>
        <w:tc>
          <w:tcPr>
            <w:tcW w:w="1702" w:type="dxa"/>
            <w:shd w:val="clear" w:color="auto" w:fill="auto"/>
          </w:tcPr>
          <w:p w:rsidR="005A2086" w:rsidRPr="005D7642" w:rsidRDefault="005A2086" w:rsidP="005A2086">
            <w:pPr>
              <w:jc w:val="center"/>
              <w:rPr>
                <w:szCs w:val="24"/>
              </w:rPr>
            </w:pPr>
            <w:r w:rsidRPr="005D7642">
              <w:rPr>
                <w:szCs w:val="24"/>
              </w:rPr>
              <w:t>$</w:t>
            </w:r>
            <w:r>
              <w:rPr>
                <w:szCs w:val="24"/>
              </w:rPr>
              <w:t>30,000</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30</w:t>
            </w:r>
            <w:r w:rsidRPr="005D7642">
              <w:rPr>
                <w:szCs w:val="24"/>
              </w:rPr>
              <w:t>,</w:t>
            </w:r>
            <w:r w:rsidR="00025551">
              <w:rPr>
                <w:szCs w:val="24"/>
              </w:rPr>
              <w:t>0</w:t>
            </w:r>
            <w:r w:rsidRPr="005D7642">
              <w:rPr>
                <w:szCs w:val="24"/>
              </w:rPr>
              <w:t>00</w:t>
            </w:r>
          </w:p>
        </w:tc>
        <w:tc>
          <w:tcPr>
            <w:tcW w:w="1690" w:type="dxa"/>
            <w:shd w:val="clear" w:color="auto" w:fill="auto"/>
          </w:tcPr>
          <w:p w:rsidR="005A2086" w:rsidRPr="005D7642" w:rsidRDefault="005A2086" w:rsidP="00862EC3">
            <w:pPr>
              <w:jc w:val="center"/>
              <w:rPr>
                <w:szCs w:val="24"/>
              </w:rPr>
            </w:pP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Legal Fees</w:t>
            </w:r>
          </w:p>
        </w:tc>
        <w:tc>
          <w:tcPr>
            <w:tcW w:w="1791" w:type="dxa"/>
            <w:shd w:val="clear" w:color="auto" w:fill="auto"/>
          </w:tcPr>
          <w:p w:rsidR="005A2086" w:rsidRPr="005D7642" w:rsidRDefault="005A2086" w:rsidP="00862EC3">
            <w:pPr>
              <w:jc w:val="center"/>
              <w:rPr>
                <w:szCs w:val="24"/>
              </w:rPr>
            </w:pPr>
            <w:r w:rsidRPr="005D7642">
              <w:rPr>
                <w:szCs w:val="24"/>
              </w:rPr>
              <w:t>$8,000*</w:t>
            </w:r>
          </w:p>
        </w:tc>
        <w:tc>
          <w:tcPr>
            <w:tcW w:w="1702" w:type="dxa"/>
            <w:shd w:val="clear" w:color="auto" w:fill="auto"/>
          </w:tcPr>
          <w:p w:rsidR="005A2086" w:rsidRPr="005D7642" w:rsidRDefault="005A2086" w:rsidP="005A2086">
            <w:pPr>
              <w:jc w:val="center"/>
              <w:rPr>
                <w:szCs w:val="24"/>
              </w:rPr>
            </w:pPr>
            <w:r w:rsidRPr="005D7642">
              <w:rPr>
                <w:szCs w:val="24"/>
              </w:rPr>
              <w:t>$</w:t>
            </w:r>
            <w:r>
              <w:rPr>
                <w:szCs w:val="24"/>
              </w:rPr>
              <w:t>8</w:t>
            </w:r>
            <w:r w:rsidRPr="005D7642">
              <w:rPr>
                <w:szCs w:val="24"/>
              </w:rPr>
              <w:t>,000</w:t>
            </w:r>
          </w:p>
        </w:tc>
        <w:tc>
          <w:tcPr>
            <w:tcW w:w="1690" w:type="dxa"/>
            <w:shd w:val="clear" w:color="auto" w:fill="auto"/>
          </w:tcPr>
          <w:p w:rsidR="005A2086" w:rsidRPr="005D7642" w:rsidRDefault="005A2086" w:rsidP="00862EC3">
            <w:pPr>
              <w:jc w:val="center"/>
              <w:rPr>
                <w:szCs w:val="24"/>
              </w:rPr>
            </w:pPr>
            <w:r w:rsidRPr="005D7642">
              <w:rPr>
                <w:szCs w:val="24"/>
              </w:rPr>
              <w:t>$156</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7</w:t>
            </w:r>
            <w:r w:rsidRPr="005D7642">
              <w:rPr>
                <w:szCs w:val="24"/>
              </w:rPr>
              <w:t>,844</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Legislative Conference</w:t>
            </w:r>
          </w:p>
        </w:tc>
        <w:tc>
          <w:tcPr>
            <w:tcW w:w="1791" w:type="dxa"/>
            <w:shd w:val="clear" w:color="auto" w:fill="auto"/>
          </w:tcPr>
          <w:p w:rsidR="005A2086" w:rsidRPr="005D7642" w:rsidRDefault="005A2086" w:rsidP="00862EC3">
            <w:pPr>
              <w:jc w:val="center"/>
              <w:rPr>
                <w:szCs w:val="24"/>
              </w:rPr>
            </w:pPr>
            <w:r w:rsidRPr="005D7642">
              <w:rPr>
                <w:szCs w:val="24"/>
              </w:rPr>
              <w:t>$7,500</w:t>
            </w:r>
          </w:p>
        </w:tc>
        <w:tc>
          <w:tcPr>
            <w:tcW w:w="1702" w:type="dxa"/>
            <w:shd w:val="clear" w:color="auto" w:fill="auto"/>
          </w:tcPr>
          <w:p w:rsidR="005A2086" w:rsidRPr="005D7642" w:rsidRDefault="005A2086" w:rsidP="005A2086">
            <w:pPr>
              <w:jc w:val="center"/>
              <w:rPr>
                <w:szCs w:val="24"/>
              </w:rPr>
            </w:pPr>
            <w:r w:rsidRPr="005D7642">
              <w:rPr>
                <w:szCs w:val="24"/>
              </w:rPr>
              <w:t>$</w:t>
            </w:r>
            <w:r>
              <w:rPr>
                <w:szCs w:val="24"/>
              </w:rPr>
              <w:t>7</w:t>
            </w:r>
            <w:r w:rsidRPr="005D7642">
              <w:rPr>
                <w:szCs w:val="24"/>
              </w:rPr>
              <w:t>,5</w:t>
            </w:r>
            <w:r>
              <w:rPr>
                <w:szCs w:val="24"/>
              </w:rPr>
              <w:t>00</w:t>
            </w:r>
          </w:p>
        </w:tc>
        <w:tc>
          <w:tcPr>
            <w:tcW w:w="1690" w:type="dxa"/>
            <w:shd w:val="clear" w:color="auto" w:fill="auto"/>
          </w:tcPr>
          <w:p w:rsidR="005A2086" w:rsidRPr="005D7642" w:rsidRDefault="005A2086" w:rsidP="00862EC3">
            <w:pPr>
              <w:jc w:val="center"/>
              <w:rPr>
                <w:szCs w:val="24"/>
              </w:rPr>
            </w:pPr>
            <w:r w:rsidRPr="005D7642">
              <w:rPr>
                <w:szCs w:val="24"/>
              </w:rPr>
              <w:t>$1,311</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6</w:t>
            </w:r>
            <w:r w:rsidRPr="005D7642">
              <w:rPr>
                <w:szCs w:val="24"/>
              </w:rPr>
              <w:t>,1</w:t>
            </w:r>
            <w:r w:rsidR="00025551">
              <w:rPr>
                <w:szCs w:val="24"/>
              </w:rPr>
              <w:t>89</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Administrative Expenses</w:t>
            </w:r>
          </w:p>
        </w:tc>
        <w:tc>
          <w:tcPr>
            <w:tcW w:w="1791" w:type="dxa"/>
            <w:shd w:val="clear" w:color="auto" w:fill="auto"/>
          </w:tcPr>
          <w:p w:rsidR="005A2086" w:rsidRPr="005D7642" w:rsidRDefault="005A2086" w:rsidP="00862EC3">
            <w:pPr>
              <w:jc w:val="center"/>
              <w:rPr>
                <w:szCs w:val="24"/>
              </w:rPr>
            </w:pPr>
            <w:r w:rsidRPr="005D7642">
              <w:rPr>
                <w:szCs w:val="24"/>
              </w:rPr>
              <w:t>$10,000</w:t>
            </w:r>
          </w:p>
        </w:tc>
        <w:tc>
          <w:tcPr>
            <w:tcW w:w="1702" w:type="dxa"/>
            <w:shd w:val="clear" w:color="auto" w:fill="auto"/>
          </w:tcPr>
          <w:p w:rsidR="005A2086" w:rsidRPr="005D7642" w:rsidRDefault="005A2086" w:rsidP="00025551">
            <w:pPr>
              <w:jc w:val="center"/>
              <w:rPr>
                <w:szCs w:val="24"/>
              </w:rPr>
            </w:pPr>
            <w:r w:rsidRPr="005D7642">
              <w:rPr>
                <w:szCs w:val="24"/>
              </w:rPr>
              <w:t>$</w:t>
            </w:r>
            <w:r w:rsidR="00025551">
              <w:rPr>
                <w:szCs w:val="24"/>
              </w:rPr>
              <w:t>10</w:t>
            </w:r>
            <w:r w:rsidRPr="005D7642">
              <w:rPr>
                <w:szCs w:val="24"/>
              </w:rPr>
              <w:t>,</w:t>
            </w:r>
            <w:r w:rsidR="00025551">
              <w:rPr>
                <w:szCs w:val="24"/>
              </w:rPr>
              <w:t>0</w:t>
            </w:r>
            <w:r w:rsidRPr="005D7642">
              <w:rPr>
                <w:szCs w:val="24"/>
              </w:rPr>
              <w:t>00</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11</w:t>
            </w:r>
            <w:r w:rsidRPr="005D7642">
              <w:rPr>
                <w:szCs w:val="24"/>
              </w:rPr>
              <w:t>,</w:t>
            </w:r>
            <w:r w:rsidR="00025551">
              <w:rPr>
                <w:szCs w:val="24"/>
              </w:rPr>
              <w:t>577</w:t>
            </w:r>
          </w:p>
        </w:tc>
        <w:tc>
          <w:tcPr>
            <w:tcW w:w="1690" w:type="dxa"/>
            <w:shd w:val="clear" w:color="auto" w:fill="auto"/>
          </w:tcPr>
          <w:p w:rsidR="005A2086" w:rsidRPr="005D7642" w:rsidRDefault="00025551" w:rsidP="00025551">
            <w:pPr>
              <w:jc w:val="center"/>
              <w:rPr>
                <w:szCs w:val="24"/>
              </w:rPr>
            </w:pPr>
            <w:r>
              <w:rPr>
                <w:szCs w:val="24"/>
              </w:rPr>
              <w:t>(</w:t>
            </w:r>
            <w:r w:rsidR="005A2086" w:rsidRPr="005D7642">
              <w:rPr>
                <w:szCs w:val="24"/>
              </w:rPr>
              <w:t>$</w:t>
            </w:r>
            <w:r>
              <w:rPr>
                <w:szCs w:val="24"/>
              </w:rPr>
              <w:t>1,577)</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Audit</w:t>
            </w:r>
          </w:p>
        </w:tc>
        <w:tc>
          <w:tcPr>
            <w:tcW w:w="1791" w:type="dxa"/>
            <w:shd w:val="clear" w:color="auto" w:fill="auto"/>
          </w:tcPr>
          <w:p w:rsidR="005A2086" w:rsidRPr="005D7642" w:rsidRDefault="005A2086" w:rsidP="00862EC3">
            <w:pPr>
              <w:jc w:val="center"/>
              <w:rPr>
                <w:szCs w:val="24"/>
              </w:rPr>
            </w:pPr>
            <w:r w:rsidRPr="005D7642">
              <w:rPr>
                <w:szCs w:val="24"/>
              </w:rPr>
              <w:t>$800</w:t>
            </w:r>
          </w:p>
        </w:tc>
        <w:tc>
          <w:tcPr>
            <w:tcW w:w="1702" w:type="dxa"/>
            <w:shd w:val="clear" w:color="auto" w:fill="auto"/>
          </w:tcPr>
          <w:p w:rsidR="005A2086" w:rsidRPr="005D7642" w:rsidRDefault="005A2086" w:rsidP="00025551">
            <w:pPr>
              <w:jc w:val="center"/>
              <w:rPr>
                <w:szCs w:val="24"/>
              </w:rPr>
            </w:pPr>
            <w:r w:rsidRPr="005D7642">
              <w:rPr>
                <w:szCs w:val="24"/>
              </w:rPr>
              <w:t>$</w:t>
            </w:r>
            <w:r w:rsidR="00025551">
              <w:rPr>
                <w:szCs w:val="24"/>
              </w:rPr>
              <w:t>8</w:t>
            </w:r>
            <w:r w:rsidRPr="005D7642">
              <w:rPr>
                <w:szCs w:val="24"/>
              </w:rPr>
              <w:t>00</w:t>
            </w:r>
          </w:p>
        </w:tc>
        <w:tc>
          <w:tcPr>
            <w:tcW w:w="1690" w:type="dxa"/>
            <w:shd w:val="clear" w:color="auto" w:fill="auto"/>
          </w:tcPr>
          <w:p w:rsidR="005A2086" w:rsidRPr="005D7642" w:rsidRDefault="005A2086" w:rsidP="00862EC3">
            <w:pPr>
              <w:jc w:val="center"/>
              <w:rPr>
                <w:szCs w:val="24"/>
              </w:rPr>
            </w:pP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8</w:t>
            </w:r>
            <w:r w:rsidRPr="005D7642">
              <w:rPr>
                <w:szCs w:val="24"/>
              </w:rPr>
              <w:t>00</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Accountant</w:t>
            </w:r>
          </w:p>
        </w:tc>
        <w:tc>
          <w:tcPr>
            <w:tcW w:w="1791" w:type="dxa"/>
            <w:shd w:val="clear" w:color="auto" w:fill="auto"/>
          </w:tcPr>
          <w:p w:rsidR="005A2086" w:rsidRPr="005D7642" w:rsidRDefault="00025551" w:rsidP="00862EC3">
            <w:pPr>
              <w:jc w:val="center"/>
              <w:rPr>
                <w:szCs w:val="24"/>
              </w:rPr>
            </w:pPr>
            <w:r>
              <w:rPr>
                <w:szCs w:val="24"/>
              </w:rPr>
              <w:t>$</w:t>
            </w:r>
            <w:r w:rsidR="005A2086" w:rsidRPr="005D7642">
              <w:rPr>
                <w:szCs w:val="24"/>
              </w:rPr>
              <w:t>8,300</w:t>
            </w:r>
          </w:p>
        </w:tc>
        <w:tc>
          <w:tcPr>
            <w:tcW w:w="1702" w:type="dxa"/>
            <w:shd w:val="clear" w:color="auto" w:fill="auto"/>
          </w:tcPr>
          <w:p w:rsidR="005A2086" w:rsidRPr="005D7642" w:rsidRDefault="005A2086" w:rsidP="00025551">
            <w:pPr>
              <w:jc w:val="center"/>
              <w:rPr>
                <w:szCs w:val="24"/>
              </w:rPr>
            </w:pPr>
            <w:r w:rsidRPr="005D7642">
              <w:rPr>
                <w:szCs w:val="24"/>
              </w:rPr>
              <w:t>$</w:t>
            </w:r>
            <w:r w:rsidR="00025551">
              <w:rPr>
                <w:szCs w:val="24"/>
              </w:rPr>
              <w:t>8,300</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8</w:t>
            </w:r>
            <w:r w:rsidRPr="005D7642">
              <w:rPr>
                <w:szCs w:val="24"/>
              </w:rPr>
              <w:t>,</w:t>
            </w:r>
            <w:r w:rsidR="00025551">
              <w:rPr>
                <w:szCs w:val="24"/>
              </w:rPr>
              <w:t>3</w:t>
            </w:r>
            <w:r w:rsidRPr="005D7642">
              <w:rPr>
                <w:szCs w:val="24"/>
              </w:rPr>
              <w:t>00</w:t>
            </w:r>
          </w:p>
        </w:tc>
        <w:tc>
          <w:tcPr>
            <w:tcW w:w="1690" w:type="dxa"/>
            <w:shd w:val="clear" w:color="auto" w:fill="auto"/>
          </w:tcPr>
          <w:p w:rsidR="005A2086" w:rsidRPr="005D7642" w:rsidRDefault="005A2086" w:rsidP="00025551">
            <w:pPr>
              <w:jc w:val="center"/>
              <w:rPr>
                <w:szCs w:val="24"/>
              </w:rPr>
            </w:pP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Scholarship</w:t>
            </w:r>
          </w:p>
        </w:tc>
        <w:tc>
          <w:tcPr>
            <w:tcW w:w="1791" w:type="dxa"/>
            <w:shd w:val="clear" w:color="auto" w:fill="auto"/>
          </w:tcPr>
          <w:p w:rsidR="005A2086" w:rsidRPr="005D7642" w:rsidRDefault="005A2086" w:rsidP="00862EC3">
            <w:pPr>
              <w:jc w:val="center"/>
              <w:rPr>
                <w:szCs w:val="24"/>
              </w:rPr>
            </w:pPr>
            <w:r w:rsidRPr="005D7642">
              <w:rPr>
                <w:szCs w:val="24"/>
              </w:rPr>
              <w:t>$24,000</w:t>
            </w:r>
          </w:p>
        </w:tc>
        <w:tc>
          <w:tcPr>
            <w:tcW w:w="1702" w:type="dxa"/>
            <w:shd w:val="clear" w:color="auto" w:fill="auto"/>
          </w:tcPr>
          <w:p w:rsidR="005A2086" w:rsidRPr="005D7642" w:rsidRDefault="005A2086" w:rsidP="00025551">
            <w:pPr>
              <w:jc w:val="center"/>
              <w:rPr>
                <w:szCs w:val="24"/>
              </w:rPr>
            </w:pPr>
            <w:r w:rsidRPr="005D7642">
              <w:rPr>
                <w:szCs w:val="24"/>
              </w:rPr>
              <w:t>$</w:t>
            </w:r>
            <w:r w:rsidR="00025551">
              <w:rPr>
                <w:szCs w:val="24"/>
              </w:rPr>
              <w:t>24</w:t>
            </w:r>
            <w:r w:rsidRPr="005D7642">
              <w:rPr>
                <w:szCs w:val="24"/>
              </w:rPr>
              <w:t>,000</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22</w:t>
            </w:r>
            <w:r w:rsidRPr="005D7642">
              <w:rPr>
                <w:szCs w:val="24"/>
              </w:rPr>
              <w:t>,000</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2</w:t>
            </w:r>
            <w:r w:rsidRPr="005D7642">
              <w:rPr>
                <w:szCs w:val="24"/>
              </w:rPr>
              <w:t>,000</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Board Retreat</w:t>
            </w:r>
          </w:p>
        </w:tc>
        <w:tc>
          <w:tcPr>
            <w:tcW w:w="1791" w:type="dxa"/>
            <w:shd w:val="clear" w:color="auto" w:fill="auto"/>
          </w:tcPr>
          <w:p w:rsidR="005A2086" w:rsidRPr="005D7642" w:rsidRDefault="005A2086" w:rsidP="00862EC3">
            <w:pPr>
              <w:jc w:val="center"/>
              <w:rPr>
                <w:szCs w:val="24"/>
              </w:rPr>
            </w:pPr>
            <w:r w:rsidRPr="005D7642">
              <w:rPr>
                <w:szCs w:val="24"/>
              </w:rPr>
              <w:t>$7,500</w:t>
            </w:r>
          </w:p>
        </w:tc>
        <w:tc>
          <w:tcPr>
            <w:tcW w:w="1702" w:type="dxa"/>
            <w:shd w:val="clear" w:color="auto" w:fill="auto"/>
          </w:tcPr>
          <w:p w:rsidR="005A2086" w:rsidRPr="005D7642" w:rsidRDefault="005A2086" w:rsidP="00025551">
            <w:pPr>
              <w:jc w:val="center"/>
              <w:rPr>
                <w:szCs w:val="24"/>
              </w:rPr>
            </w:pPr>
            <w:r w:rsidRPr="005D7642">
              <w:rPr>
                <w:szCs w:val="24"/>
              </w:rPr>
              <w:t>$</w:t>
            </w:r>
            <w:r w:rsidR="00025551">
              <w:rPr>
                <w:szCs w:val="24"/>
              </w:rPr>
              <w:t>7,500</w:t>
            </w:r>
          </w:p>
        </w:tc>
        <w:tc>
          <w:tcPr>
            <w:tcW w:w="1690" w:type="dxa"/>
            <w:shd w:val="clear" w:color="auto" w:fill="auto"/>
          </w:tcPr>
          <w:p w:rsidR="005A2086" w:rsidRPr="005D7642" w:rsidRDefault="005A2086" w:rsidP="00862EC3">
            <w:pPr>
              <w:jc w:val="center"/>
              <w:rPr>
                <w:szCs w:val="24"/>
              </w:rPr>
            </w:pP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7,</w:t>
            </w:r>
            <w:r w:rsidRPr="005D7642">
              <w:rPr>
                <w:szCs w:val="24"/>
              </w:rPr>
              <w:t>5</w:t>
            </w:r>
            <w:r w:rsidR="00025551">
              <w:rPr>
                <w:szCs w:val="24"/>
              </w:rPr>
              <w:t>00</w:t>
            </w: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JIF Marketing</w:t>
            </w:r>
          </w:p>
        </w:tc>
        <w:tc>
          <w:tcPr>
            <w:tcW w:w="1791" w:type="dxa"/>
            <w:shd w:val="clear" w:color="auto" w:fill="auto"/>
          </w:tcPr>
          <w:p w:rsidR="005A2086" w:rsidRPr="005D7642" w:rsidRDefault="005A2086" w:rsidP="00862EC3">
            <w:pPr>
              <w:jc w:val="center"/>
              <w:rPr>
                <w:szCs w:val="24"/>
              </w:rPr>
            </w:pPr>
            <w:r w:rsidRPr="005D7642">
              <w:rPr>
                <w:szCs w:val="24"/>
              </w:rPr>
              <w:t>$5,000</w:t>
            </w:r>
          </w:p>
        </w:tc>
        <w:tc>
          <w:tcPr>
            <w:tcW w:w="1702" w:type="dxa"/>
            <w:shd w:val="clear" w:color="auto" w:fill="auto"/>
          </w:tcPr>
          <w:p w:rsidR="005A2086" w:rsidRPr="005D7642" w:rsidRDefault="005A2086" w:rsidP="00025551">
            <w:pPr>
              <w:jc w:val="center"/>
              <w:rPr>
                <w:szCs w:val="24"/>
              </w:rPr>
            </w:pPr>
            <w:r w:rsidRPr="005D7642">
              <w:rPr>
                <w:szCs w:val="24"/>
              </w:rPr>
              <w:t>$5</w:t>
            </w:r>
            <w:r w:rsidR="00025551">
              <w:rPr>
                <w:szCs w:val="24"/>
              </w:rPr>
              <w:t>,</w:t>
            </w:r>
            <w:r w:rsidRPr="005D7642">
              <w:rPr>
                <w:szCs w:val="24"/>
              </w:rPr>
              <w:t>0</w:t>
            </w:r>
            <w:r w:rsidR="00025551">
              <w:rPr>
                <w:szCs w:val="24"/>
              </w:rPr>
              <w:t>00</w:t>
            </w:r>
          </w:p>
        </w:tc>
        <w:tc>
          <w:tcPr>
            <w:tcW w:w="1690" w:type="dxa"/>
            <w:shd w:val="clear" w:color="auto" w:fill="auto"/>
          </w:tcPr>
          <w:p w:rsidR="005A2086" w:rsidRPr="005D7642" w:rsidRDefault="005A2086" w:rsidP="00862EC3">
            <w:pPr>
              <w:jc w:val="center"/>
              <w:rPr>
                <w:szCs w:val="24"/>
              </w:rPr>
            </w:pPr>
          </w:p>
        </w:tc>
        <w:tc>
          <w:tcPr>
            <w:tcW w:w="1690" w:type="dxa"/>
            <w:shd w:val="clear" w:color="auto" w:fill="auto"/>
          </w:tcPr>
          <w:p w:rsidR="005A2086" w:rsidRPr="005D7642" w:rsidRDefault="005A2086" w:rsidP="00025551">
            <w:pPr>
              <w:jc w:val="center"/>
              <w:rPr>
                <w:szCs w:val="24"/>
              </w:rPr>
            </w:pPr>
            <w:r w:rsidRPr="005D7642">
              <w:rPr>
                <w:szCs w:val="24"/>
              </w:rPr>
              <w:t>$5</w:t>
            </w:r>
            <w:r w:rsidR="00025551">
              <w:rPr>
                <w:szCs w:val="24"/>
              </w:rPr>
              <w:t>,00</w:t>
            </w:r>
            <w:r w:rsidRPr="005D7642">
              <w:rPr>
                <w:szCs w:val="24"/>
              </w:rPr>
              <w:t>0</w:t>
            </w:r>
          </w:p>
        </w:tc>
      </w:tr>
      <w:tr w:rsidR="005A2086" w:rsidTr="00862EC3">
        <w:tc>
          <w:tcPr>
            <w:tcW w:w="2703" w:type="dxa"/>
            <w:shd w:val="clear" w:color="auto" w:fill="auto"/>
          </w:tcPr>
          <w:p w:rsidR="005A2086" w:rsidRPr="005D7642" w:rsidRDefault="005A2086" w:rsidP="00862EC3">
            <w:pPr>
              <w:jc w:val="both"/>
              <w:rPr>
                <w:szCs w:val="24"/>
              </w:rPr>
            </w:pPr>
          </w:p>
        </w:tc>
        <w:tc>
          <w:tcPr>
            <w:tcW w:w="1791" w:type="dxa"/>
            <w:shd w:val="clear" w:color="auto" w:fill="auto"/>
          </w:tcPr>
          <w:p w:rsidR="005A2086" w:rsidRPr="005D7642" w:rsidRDefault="005A2086" w:rsidP="00862EC3">
            <w:pPr>
              <w:jc w:val="both"/>
              <w:rPr>
                <w:szCs w:val="24"/>
              </w:rPr>
            </w:pPr>
          </w:p>
        </w:tc>
        <w:tc>
          <w:tcPr>
            <w:tcW w:w="1702" w:type="dxa"/>
            <w:shd w:val="clear" w:color="auto" w:fill="auto"/>
          </w:tcPr>
          <w:p w:rsidR="005A2086" w:rsidRPr="005D7642" w:rsidRDefault="005A2086" w:rsidP="00862EC3">
            <w:pPr>
              <w:jc w:val="both"/>
              <w:rPr>
                <w:szCs w:val="24"/>
              </w:rPr>
            </w:pPr>
          </w:p>
        </w:tc>
        <w:tc>
          <w:tcPr>
            <w:tcW w:w="1690" w:type="dxa"/>
            <w:shd w:val="clear" w:color="auto" w:fill="auto"/>
          </w:tcPr>
          <w:p w:rsidR="005A2086" w:rsidRPr="005D7642" w:rsidRDefault="005A2086" w:rsidP="00862EC3">
            <w:pPr>
              <w:jc w:val="both"/>
              <w:rPr>
                <w:szCs w:val="24"/>
              </w:rPr>
            </w:pPr>
          </w:p>
        </w:tc>
        <w:tc>
          <w:tcPr>
            <w:tcW w:w="1690" w:type="dxa"/>
            <w:shd w:val="clear" w:color="auto" w:fill="auto"/>
          </w:tcPr>
          <w:p w:rsidR="005A2086" w:rsidRPr="005D7642" w:rsidRDefault="005A2086" w:rsidP="00862EC3">
            <w:pPr>
              <w:jc w:val="both"/>
              <w:rPr>
                <w:szCs w:val="24"/>
              </w:rPr>
            </w:pPr>
          </w:p>
        </w:tc>
      </w:tr>
      <w:tr w:rsidR="005A2086" w:rsidTr="00862EC3">
        <w:tc>
          <w:tcPr>
            <w:tcW w:w="2703" w:type="dxa"/>
            <w:shd w:val="clear" w:color="auto" w:fill="auto"/>
          </w:tcPr>
          <w:p w:rsidR="005A2086" w:rsidRPr="005D7642" w:rsidRDefault="005A2086" w:rsidP="00862EC3">
            <w:pPr>
              <w:jc w:val="both"/>
              <w:rPr>
                <w:szCs w:val="24"/>
              </w:rPr>
            </w:pPr>
            <w:r w:rsidRPr="005D7642">
              <w:rPr>
                <w:szCs w:val="24"/>
              </w:rPr>
              <w:t>Total Expenses</w:t>
            </w:r>
          </w:p>
        </w:tc>
        <w:tc>
          <w:tcPr>
            <w:tcW w:w="1791" w:type="dxa"/>
            <w:shd w:val="clear" w:color="auto" w:fill="auto"/>
          </w:tcPr>
          <w:p w:rsidR="005A2086" w:rsidRPr="005D7642" w:rsidRDefault="005A2086" w:rsidP="00862EC3">
            <w:pPr>
              <w:jc w:val="center"/>
              <w:rPr>
                <w:szCs w:val="24"/>
              </w:rPr>
            </w:pPr>
            <w:r w:rsidRPr="005D7642">
              <w:rPr>
                <w:szCs w:val="24"/>
              </w:rPr>
              <w:t>$107,400</w:t>
            </w:r>
          </w:p>
        </w:tc>
        <w:tc>
          <w:tcPr>
            <w:tcW w:w="1702" w:type="dxa"/>
            <w:shd w:val="clear" w:color="auto" w:fill="auto"/>
          </w:tcPr>
          <w:p w:rsidR="005A2086" w:rsidRPr="005D7642" w:rsidRDefault="005A2086" w:rsidP="00025551">
            <w:pPr>
              <w:jc w:val="center"/>
              <w:rPr>
                <w:szCs w:val="24"/>
              </w:rPr>
            </w:pPr>
            <w:r w:rsidRPr="005D7642">
              <w:rPr>
                <w:szCs w:val="24"/>
              </w:rPr>
              <w:t>$</w:t>
            </w:r>
            <w:r w:rsidR="00025551">
              <w:rPr>
                <w:szCs w:val="24"/>
              </w:rPr>
              <w:t>107</w:t>
            </w:r>
            <w:r w:rsidRPr="005D7642">
              <w:rPr>
                <w:szCs w:val="24"/>
              </w:rPr>
              <w:t>,</w:t>
            </w:r>
            <w:r w:rsidR="00025551">
              <w:rPr>
                <w:szCs w:val="24"/>
              </w:rPr>
              <w:t>40</w:t>
            </w:r>
            <w:r w:rsidRPr="005D7642">
              <w:rPr>
                <w:szCs w:val="24"/>
              </w:rPr>
              <w:t>0</w:t>
            </w:r>
          </w:p>
        </w:tc>
        <w:tc>
          <w:tcPr>
            <w:tcW w:w="1690" w:type="dxa"/>
            <w:shd w:val="clear" w:color="auto" w:fill="auto"/>
          </w:tcPr>
          <w:p w:rsidR="005A2086" w:rsidRPr="005D7642" w:rsidRDefault="005A2086" w:rsidP="00025551">
            <w:pPr>
              <w:jc w:val="center"/>
              <w:rPr>
                <w:szCs w:val="24"/>
              </w:rPr>
            </w:pPr>
            <w:r w:rsidRPr="005D7642">
              <w:rPr>
                <w:szCs w:val="24"/>
              </w:rPr>
              <w:t>$</w:t>
            </w:r>
            <w:r w:rsidR="00025551">
              <w:rPr>
                <w:szCs w:val="24"/>
              </w:rPr>
              <w:t>7</w:t>
            </w:r>
            <w:r w:rsidRPr="005D7642">
              <w:rPr>
                <w:szCs w:val="24"/>
              </w:rPr>
              <w:t>8,</w:t>
            </w:r>
            <w:r w:rsidR="00025551">
              <w:rPr>
                <w:szCs w:val="24"/>
              </w:rPr>
              <w:t>8</w:t>
            </w:r>
            <w:r w:rsidRPr="005D7642">
              <w:rPr>
                <w:szCs w:val="24"/>
              </w:rPr>
              <w:t>2</w:t>
            </w:r>
            <w:r w:rsidR="00025551">
              <w:rPr>
                <w:szCs w:val="24"/>
              </w:rPr>
              <w:t>8</w:t>
            </w:r>
          </w:p>
        </w:tc>
        <w:tc>
          <w:tcPr>
            <w:tcW w:w="1690" w:type="dxa"/>
            <w:shd w:val="clear" w:color="auto" w:fill="auto"/>
          </w:tcPr>
          <w:p w:rsidR="005A2086" w:rsidRPr="005D7642" w:rsidRDefault="005A2086" w:rsidP="00025551">
            <w:pPr>
              <w:jc w:val="center"/>
              <w:rPr>
                <w:szCs w:val="24"/>
              </w:rPr>
            </w:pPr>
            <w:r w:rsidRPr="005D7642">
              <w:rPr>
                <w:szCs w:val="24"/>
              </w:rPr>
              <w:t>$2</w:t>
            </w:r>
            <w:r w:rsidR="00025551">
              <w:rPr>
                <w:szCs w:val="24"/>
              </w:rPr>
              <w:t>8</w:t>
            </w:r>
            <w:r w:rsidRPr="005D7642">
              <w:rPr>
                <w:szCs w:val="24"/>
              </w:rPr>
              <w:t>,5</w:t>
            </w:r>
            <w:r w:rsidR="00025551">
              <w:rPr>
                <w:szCs w:val="24"/>
              </w:rPr>
              <w:t>7</w:t>
            </w:r>
            <w:r w:rsidRPr="005D7642">
              <w:rPr>
                <w:szCs w:val="24"/>
              </w:rPr>
              <w:t>2</w:t>
            </w:r>
          </w:p>
        </w:tc>
      </w:tr>
      <w:tr w:rsidR="005A2086" w:rsidTr="00862EC3">
        <w:tc>
          <w:tcPr>
            <w:tcW w:w="2703" w:type="dxa"/>
            <w:shd w:val="clear" w:color="auto" w:fill="auto"/>
          </w:tcPr>
          <w:p w:rsidR="005A2086" w:rsidRPr="005D7642" w:rsidRDefault="005A2086" w:rsidP="00862EC3">
            <w:pPr>
              <w:jc w:val="both"/>
              <w:rPr>
                <w:szCs w:val="24"/>
              </w:rPr>
            </w:pPr>
          </w:p>
        </w:tc>
        <w:tc>
          <w:tcPr>
            <w:tcW w:w="1791" w:type="dxa"/>
            <w:shd w:val="clear" w:color="auto" w:fill="auto"/>
          </w:tcPr>
          <w:p w:rsidR="005A2086" w:rsidRPr="005D7642" w:rsidRDefault="005A2086" w:rsidP="00862EC3">
            <w:pPr>
              <w:jc w:val="both"/>
              <w:rPr>
                <w:szCs w:val="24"/>
              </w:rPr>
            </w:pPr>
          </w:p>
        </w:tc>
        <w:tc>
          <w:tcPr>
            <w:tcW w:w="1702" w:type="dxa"/>
            <w:shd w:val="clear" w:color="auto" w:fill="auto"/>
          </w:tcPr>
          <w:p w:rsidR="005A2086" w:rsidRPr="005D7642" w:rsidRDefault="005A2086" w:rsidP="00862EC3">
            <w:pPr>
              <w:jc w:val="both"/>
              <w:rPr>
                <w:szCs w:val="24"/>
              </w:rPr>
            </w:pPr>
          </w:p>
        </w:tc>
        <w:tc>
          <w:tcPr>
            <w:tcW w:w="1690" w:type="dxa"/>
            <w:shd w:val="clear" w:color="auto" w:fill="auto"/>
          </w:tcPr>
          <w:p w:rsidR="005A2086" w:rsidRPr="005D7642" w:rsidRDefault="005A2086" w:rsidP="00862EC3">
            <w:pPr>
              <w:jc w:val="both"/>
              <w:rPr>
                <w:szCs w:val="24"/>
              </w:rPr>
            </w:pPr>
          </w:p>
        </w:tc>
        <w:tc>
          <w:tcPr>
            <w:tcW w:w="1690" w:type="dxa"/>
            <w:shd w:val="clear" w:color="auto" w:fill="auto"/>
          </w:tcPr>
          <w:p w:rsidR="005A2086" w:rsidRPr="005D7642" w:rsidRDefault="005A2086" w:rsidP="00862EC3">
            <w:pPr>
              <w:jc w:val="both"/>
              <w:rPr>
                <w:szCs w:val="24"/>
              </w:rPr>
            </w:pPr>
          </w:p>
        </w:tc>
      </w:tr>
      <w:tr w:rsidR="005A2086" w:rsidTr="00862EC3">
        <w:trPr>
          <w:trHeight w:val="562"/>
        </w:trPr>
        <w:tc>
          <w:tcPr>
            <w:tcW w:w="2703" w:type="dxa"/>
            <w:shd w:val="clear" w:color="auto" w:fill="auto"/>
          </w:tcPr>
          <w:p w:rsidR="005A2086" w:rsidRPr="005D7642" w:rsidRDefault="005A2086" w:rsidP="00862EC3">
            <w:pPr>
              <w:jc w:val="both"/>
              <w:rPr>
                <w:szCs w:val="24"/>
              </w:rPr>
            </w:pPr>
            <w:r w:rsidRPr="005D7642">
              <w:rPr>
                <w:szCs w:val="24"/>
              </w:rPr>
              <w:t>Excesses of Expenses</w:t>
            </w:r>
          </w:p>
          <w:p w:rsidR="005A2086" w:rsidRPr="005D7642" w:rsidRDefault="005A2086" w:rsidP="00862EC3">
            <w:pPr>
              <w:jc w:val="both"/>
              <w:rPr>
                <w:szCs w:val="24"/>
              </w:rPr>
            </w:pPr>
            <w:r w:rsidRPr="005D7642">
              <w:rPr>
                <w:szCs w:val="24"/>
              </w:rPr>
              <w:t>Over Revenue</w:t>
            </w:r>
          </w:p>
        </w:tc>
        <w:tc>
          <w:tcPr>
            <w:tcW w:w="1791" w:type="dxa"/>
            <w:shd w:val="clear" w:color="auto" w:fill="auto"/>
            <w:vAlign w:val="center"/>
          </w:tcPr>
          <w:p w:rsidR="005A2086" w:rsidRPr="005D7642" w:rsidRDefault="005A2086" w:rsidP="00862EC3">
            <w:pPr>
              <w:jc w:val="center"/>
              <w:rPr>
                <w:szCs w:val="24"/>
              </w:rPr>
            </w:pPr>
            <w:r w:rsidRPr="005D7642">
              <w:rPr>
                <w:szCs w:val="24"/>
              </w:rPr>
              <w:t>(23,200)</w:t>
            </w:r>
          </w:p>
        </w:tc>
        <w:tc>
          <w:tcPr>
            <w:tcW w:w="1702" w:type="dxa"/>
            <w:shd w:val="clear" w:color="auto" w:fill="auto"/>
            <w:vAlign w:val="center"/>
          </w:tcPr>
          <w:p w:rsidR="005A2086" w:rsidRPr="005D7642" w:rsidRDefault="005A2086" w:rsidP="00025551">
            <w:pPr>
              <w:jc w:val="center"/>
              <w:rPr>
                <w:szCs w:val="24"/>
              </w:rPr>
            </w:pPr>
            <w:r w:rsidRPr="005D7642">
              <w:rPr>
                <w:szCs w:val="24"/>
              </w:rPr>
              <w:t>($</w:t>
            </w:r>
            <w:r w:rsidR="00025551">
              <w:rPr>
                <w:szCs w:val="24"/>
              </w:rPr>
              <w:t>23</w:t>
            </w:r>
            <w:r w:rsidRPr="005D7642">
              <w:rPr>
                <w:szCs w:val="24"/>
              </w:rPr>
              <w:t>,</w:t>
            </w:r>
            <w:r w:rsidR="00025551">
              <w:rPr>
                <w:szCs w:val="24"/>
              </w:rPr>
              <w:t>2</w:t>
            </w:r>
            <w:r w:rsidRPr="005D7642">
              <w:rPr>
                <w:szCs w:val="24"/>
              </w:rPr>
              <w:t>00)</w:t>
            </w:r>
          </w:p>
        </w:tc>
        <w:tc>
          <w:tcPr>
            <w:tcW w:w="1690" w:type="dxa"/>
            <w:shd w:val="clear" w:color="auto" w:fill="auto"/>
            <w:vAlign w:val="center"/>
          </w:tcPr>
          <w:p w:rsidR="005A2086" w:rsidRPr="005D7642" w:rsidRDefault="005A2086" w:rsidP="00025551">
            <w:pPr>
              <w:jc w:val="center"/>
              <w:rPr>
                <w:szCs w:val="24"/>
              </w:rPr>
            </w:pPr>
            <w:r w:rsidRPr="005D7642">
              <w:rPr>
                <w:szCs w:val="24"/>
              </w:rPr>
              <w:t>$</w:t>
            </w:r>
            <w:r w:rsidR="00025551">
              <w:rPr>
                <w:szCs w:val="24"/>
              </w:rPr>
              <w:t>44</w:t>
            </w:r>
            <w:r w:rsidRPr="005D7642">
              <w:rPr>
                <w:szCs w:val="24"/>
              </w:rPr>
              <w:t>,5</w:t>
            </w:r>
            <w:r w:rsidR="00025551">
              <w:rPr>
                <w:szCs w:val="24"/>
              </w:rPr>
              <w:t>9</w:t>
            </w:r>
            <w:r w:rsidRPr="005D7642">
              <w:rPr>
                <w:szCs w:val="24"/>
              </w:rPr>
              <w:t>0</w:t>
            </w:r>
          </w:p>
        </w:tc>
        <w:tc>
          <w:tcPr>
            <w:tcW w:w="1690" w:type="dxa"/>
            <w:shd w:val="clear" w:color="auto" w:fill="auto"/>
            <w:vAlign w:val="center"/>
          </w:tcPr>
          <w:p w:rsidR="005A2086" w:rsidRPr="005D7642" w:rsidRDefault="005A2086" w:rsidP="00025551">
            <w:pPr>
              <w:jc w:val="center"/>
              <w:rPr>
                <w:szCs w:val="24"/>
              </w:rPr>
            </w:pPr>
            <w:r w:rsidRPr="005D7642">
              <w:rPr>
                <w:szCs w:val="24"/>
              </w:rPr>
              <w:t>$</w:t>
            </w:r>
            <w:r w:rsidR="00025551">
              <w:rPr>
                <w:szCs w:val="24"/>
              </w:rPr>
              <w:t>67,7</w:t>
            </w:r>
            <w:r w:rsidRPr="005D7642">
              <w:rPr>
                <w:szCs w:val="24"/>
              </w:rPr>
              <w:t>90</w:t>
            </w:r>
          </w:p>
        </w:tc>
      </w:tr>
    </w:tbl>
    <w:p w:rsidR="005A2086" w:rsidRDefault="005A2086" w:rsidP="00B165F0">
      <w:pPr>
        <w:rPr>
          <w:sz w:val="28"/>
          <w:szCs w:val="28"/>
        </w:rPr>
      </w:pPr>
    </w:p>
    <w:p w:rsidR="003D0D28" w:rsidRDefault="00410098">
      <w:pPr>
        <w:rPr>
          <w:sz w:val="28"/>
          <w:szCs w:val="28"/>
        </w:rPr>
      </w:pPr>
      <w:r w:rsidRPr="003D0D28">
        <w:rPr>
          <w:sz w:val="28"/>
          <w:szCs w:val="28"/>
        </w:rPr>
        <w:t>Grace Dekker talked about how the Corresponding Secretary does not really have any report, since she is not receiving any correspondence.  Loui</w:t>
      </w:r>
      <w:r w:rsidR="003D0D28" w:rsidRPr="003D0D28">
        <w:rPr>
          <w:sz w:val="28"/>
          <w:szCs w:val="28"/>
        </w:rPr>
        <w:t>s Riccio stated that the positio</w:t>
      </w:r>
      <w:r w:rsidRPr="003D0D28">
        <w:rPr>
          <w:sz w:val="28"/>
          <w:szCs w:val="28"/>
        </w:rPr>
        <w:t>n</w:t>
      </w:r>
      <w:r w:rsidR="00C14CB8">
        <w:rPr>
          <w:sz w:val="28"/>
          <w:szCs w:val="28"/>
        </w:rPr>
        <w:t xml:space="preserve"> existed before the NJNAHRO created the Service Officer.  That position</w:t>
      </w:r>
      <w:r w:rsidR="00EC1891">
        <w:rPr>
          <w:sz w:val="28"/>
          <w:szCs w:val="28"/>
        </w:rPr>
        <w:t xml:space="preserve"> - </w:t>
      </w:r>
      <w:r w:rsidR="00EC1891" w:rsidRPr="003D0D28">
        <w:rPr>
          <w:sz w:val="28"/>
          <w:szCs w:val="28"/>
        </w:rPr>
        <w:t>Corresponding Secretary</w:t>
      </w:r>
      <w:r w:rsidR="00EC1891">
        <w:rPr>
          <w:sz w:val="28"/>
          <w:szCs w:val="28"/>
        </w:rPr>
        <w:t xml:space="preserve"> - </w:t>
      </w:r>
      <w:r w:rsidR="00C14CB8">
        <w:rPr>
          <w:sz w:val="28"/>
          <w:szCs w:val="28"/>
        </w:rPr>
        <w:t>responded to anyt</w:t>
      </w:r>
      <w:r w:rsidR="00EC1891">
        <w:rPr>
          <w:sz w:val="28"/>
          <w:szCs w:val="28"/>
        </w:rPr>
        <w:t xml:space="preserve">hing that came in from wherever, thereby giving the president a little relief.  Now the Service Officer responds to any requests.  So the </w:t>
      </w:r>
      <w:r w:rsidR="00EC1891" w:rsidRPr="003D0D28">
        <w:rPr>
          <w:sz w:val="28"/>
          <w:szCs w:val="28"/>
        </w:rPr>
        <w:t>Corresponding Secretary</w:t>
      </w:r>
      <w:r w:rsidR="00EC1891">
        <w:rPr>
          <w:sz w:val="28"/>
          <w:szCs w:val="28"/>
        </w:rPr>
        <w:t xml:space="preserve"> position has really been left neutered. </w:t>
      </w:r>
    </w:p>
    <w:p w:rsidR="003D0D28" w:rsidRDefault="003D0D28">
      <w:pPr>
        <w:rPr>
          <w:sz w:val="28"/>
          <w:szCs w:val="28"/>
        </w:rPr>
      </w:pPr>
    </w:p>
    <w:p w:rsidR="00410098" w:rsidRDefault="003D0D28">
      <w:pPr>
        <w:rPr>
          <w:sz w:val="28"/>
          <w:szCs w:val="28"/>
        </w:rPr>
      </w:pPr>
      <w:r>
        <w:rPr>
          <w:sz w:val="28"/>
          <w:szCs w:val="28"/>
        </w:rPr>
        <w:t>Janice DeJohn’s report was about the scholarship and November conference.  Janice reported that NJNAHRO spent $22,000</w:t>
      </w:r>
      <w:r w:rsidR="00EC1891">
        <w:rPr>
          <w:sz w:val="28"/>
          <w:szCs w:val="28"/>
        </w:rPr>
        <w:t xml:space="preserve"> in scholarships</w:t>
      </w:r>
      <w:r>
        <w:rPr>
          <w:sz w:val="28"/>
          <w:szCs w:val="28"/>
        </w:rPr>
        <w:t xml:space="preserve"> in 2016 and the board will have to decide if we will spend that amount again.</w:t>
      </w:r>
      <w:r w:rsidR="00410098" w:rsidRPr="003D0D28">
        <w:rPr>
          <w:sz w:val="28"/>
          <w:szCs w:val="28"/>
        </w:rPr>
        <w:t xml:space="preserve"> </w:t>
      </w:r>
      <w:r>
        <w:rPr>
          <w:sz w:val="28"/>
          <w:szCs w:val="28"/>
        </w:rPr>
        <w:t xml:space="preserve">  She indicated that she will be sending out the brochure for the scholarships at the end of March.</w:t>
      </w:r>
      <w:r w:rsidR="007720B0">
        <w:rPr>
          <w:sz w:val="28"/>
          <w:szCs w:val="28"/>
        </w:rPr>
        <w:t xml:space="preserve">  We like to have it at the conference.</w:t>
      </w:r>
    </w:p>
    <w:p w:rsidR="00A33685" w:rsidRDefault="00F540C1">
      <w:pPr>
        <w:rPr>
          <w:sz w:val="28"/>
          <w:szCs w:val="28"/>
        </w:rPr>
      </w:pPr>
      <w:r>
        <w:rPr>
          <w:sz w:val="28"/>
          <w:szCs w:val="28"/>
        </w:rPr>
        <w:t xml:space="preserve">I want to issue a deadline </w:t>
      </w:r>
      <w:r w:rsidR="007720B0">
        <w:rPr>
          <w:sz w:val="28"/>
          <w:szCs w:val="28"/>
        </w:rPr>
        <w:t>to submit the paperwork once the scholarship winners are announced.  It could be the end of August</w:t>
      </w:r>
      <w:r w:rsidR="00A33685">
        <w:rPr>
          <w:sz w:val="28"/>
          <w:szCs w:val="28"/>
        </w:rPr>
        <w:t xml:space="preserve"> -</w:t>
      </w:r>
      <w:r w:rsidR="007720B0">
        <w:rPr>
          <w:sz w:val="28"/>
          <w:szCs w:val="28"/>
        </w:rPr>
        <w:t xml:space="preserve"> that is fine. What I do is I send out a letter to each Housing Agency – the executive director.  I am going to make that letter a lot more detailed this year about what is expected and </w:t>
      </w:r>
      <w:r w:rsidR="00A33685">
        <w:rPr>
          <w:sz w:val="28"/>
          <w:szCs w:val="28"/>
        </w:rPr>
        <w:t xml:space="preserve">when it is due and if </w:t>
      </w:r>
      <w:r w:rsidR="00A33685">
        <w:rPr>
          <w:sz w:val="28"/>
          <w:szCs w:val="28"/>
        </w:rPr>
        <w:lastRenderedPageBreak/>
        <w:t xml:space="preserve">I don’t get it I cannot help you. </w:t>
      </w:r>
      <w:r>
        <w:rPr>
          <w:sz w:val="28"/>
          <w:szCs w:val="28"/>
        </w:rPr>
        <w:t>It ends up becoming a full time job for Janice getting e-mails and telephone calls from parents and students, who send them things 4 times and it is still no</w:t>
      </w:r>
      <w:r w:rsidR="00A33685">
        <w:rPr>
          <w:sz w:val="28"/>
          <w:szCs w:val="28"/>
        </w:rPr>
        <w:t>t</w:t>
      </w:r>
      <w:r>
        <w:rPr>
          <w:sz w:val="28"/>
          <w:szCs w:val="28"/>
        </w:rPr>
        <w:t xml:space="preserve"> correct</w:t>
      </w:r>
      <w:r w:rsidR="00A33685">
        <w:rPr>
          <w:sz w:val="28"/>
          <w:szCs w:val="28"/>
        </w:rPr>
        <w:t xml:space="preserve"> or incomplete</w:t>
      </w:r>
      <w:r>
        <w:rPr>
          <w:sz w:val="28"/>
          <w:szCs w:val="28"/>
        </w:rPr>
        <w:t xml:space="preserve">.  </w:t>
      </w:r>
      <w:r w:rsidR="00A33685">
        <w:rPr>
          <w:sz w:val="28"/>
          <w:szCs w:val="28"/>
        </w:rPr>
        <w:t xml:space="preserve">I do not think it is my responsibility. </w:t>
      </w:r>
      <w:r w:rsidR="00AF0968">
        <w:rPr>
          <w:sz w:val="28"/>
          <w:szCs w:val="28"/>
        </w:rPr>
        <w:t xml:space="preserve">I am going to send it to the executive director and then can assign someone to it. </w:t>
      </w:r>
      <w:r w:rsidR="00A33685">
        <w:rPr>
          <w:sz w:val="28"/>
          <w:szCs w:val="28"/>
        </w:rPr>
        <w:t>It is my job to</w:t>
      </w:r>
      <w:r w:rsidR="00AF0968">
        <w:rPr>
          <w:sz w:val="28"/>
          <w:szCs w:val="28"/>
        </w:rPr>
        <w:t xml:space="preserve"> follow up.  It is my job to </w:t>
      </w:r>
      <w:r w:rsidR="00A33685">
        <w:rPr>
          <w:sz w:val="28"/>
          <w:szCs w:val="28"/>
        </w:rPr>
        <w:t>get the information and process it.  So it is going to be on the housing authority to follow up with your student</w:t>
      </w:r>
      <w:r w:rsidR="00AF0968">
        <w:rPr>
          <w:sz w:val="28"/>
          <w:szCs w:val="28"/>
        </w:rPr>
        <w:t>.</w:t>
      </w:r>
    </w:p>
    <w:p w:rsidR="00A33685" w:rsidRDefault="00A33685">
      <w:pPr>
        <w:rPr>
          <w:sz w:val="28"/>
          <w:szCs w:val="28"/>
        </w:rPr>
      </w:pPr>
    </w:p>
    <w:p w:rsidR="003D0D28" w:rsidRDefault="00F540C1">
      <w:pPr>
        <w:rPr>
          <w:sz w:val="28"/>
          <w:szCs w:val="28"/>
        </w:rPr>
      </w:pPr>
      <w:r>
        <w:rPr>
          <w:sz w:val="28"/>
          <w:szCs w:val="28"/>
        </w:rPr>
        <w:t xml:space="preserve">I do think it is a good thing we included the head of household </w:t>
      </w:r>
      <w:r w:rsidR="00A33685">
        <w:rPr>
          <w:sz w:val="28"/>
          <w:szCs w:val="28"/>
        </w:rPr>
        <w:t xml:space="preserve">last </w:t>
      </w:r>
      <w:r>
        <w:rPr>
          <w:sz w:val="28"/>
          <w:szCs w:val="28"/>
        </w:rPr>
        <w:t xml:space="preserve">year. </w:t>
      </w:r>
      <w:r w:rsidR="00A33685">
        <w:rPr>
          <w:sz w:val="28"/>
          <w:szCs w:val="28"/>
        </w:rPr>
        <w:t xml:space="preserve">  I had a FSS person who won the $1,000 and it was a great thing for her. </w:t>
      </w:r>
    </w:p>
    <w:p w:rsidR="00DD3978" w:rsidRDefault="00DD3978">
      <w:pPr>
        <w:rPr>
          <w:sz w:val="28"/>
          <w:szCs w:val="28"/>
        </w:rPr>
      </w:pPr>
    </w:p>
    <w:p w:rsidR="00A33685" w:rsidRDefault="00A33685">
      <w:pPr>
        <w:rPr>
          <w:sz w:val="28"/>
          <w:szCs w:val="28"/>
        </w:rPr>
      </w:pPr>
      <w:r>
        <w:rPr>
          <w:sz w:val="28"/>
          <w:szCs w:val="28"/>
        </w:rPr>
        <w:t xml:space="preserve">I do think the Board should consider going forward about the internships.  I do not </w:t>
      </w:r>
      <w:r w:rsidR="00CB5F49">
        <w:rPr>
          <w:sz w:val="28"/>
          <w:szCs w:val="28"/>
        </w:rPr>
        <w:t xml:space="preserve">feel that </w:t>
      </w:r>
      <w:r>
        <w:rPr>
          <w:sz w:val="28"/>
          <w:szCs w:val="28"/>
        </w:rPr>
        <w:t xml:space="preserve">many people are applying for that. </w:t>
      </w:r>
      <w:r w:rsidR="00CB5F49">
        <w:rPr>
          <w:sz w:val="28"/>
          <w:szCs w:val="28"/>
        </w:rPr>
        <w:t xml:space="preserve"> It is the same agency or two.  I am little disappointed.  I do not know if you want to continue it this year, but we have to decide before I do the brochure. </w:t>
      </w:r>
    </w:p>
    <w:p w:rsidR="006B3B50" w:rsidRDefault="006B3B50">
      <w:pPr>
        <w:rPr>
          <w:sz w:val="28"/>
          <w:szCs w:val="28"/>
        </w:rPr>
      </w:pPr>
    </w:p>
    <w:p w:rsidR="00865952" w:rsidRDefault="006B3B50">
      <w:pPr>
        <w:rPr>
          <w:sz w:val="28"/>
          <w:szCs w:val="28"/>
        </w:rPr>
      </w:pPr>
      <w:r>
        <w:rPr>
          <w:sz w:val="28"/>
          <w:szCs w:val="28"/>
        </w:rPr>
        <w:t>Lou Riccio</w:t>
      </w:r>
      <w:r w:rsidR="00AF0968">
        <w:rPr>
          <w:sz w:val="28"/>
          <w:szCs w:val="28"/>
        </w:rPr>
        <w:t xml:space="preserve"> responded - </w:t>
      </w:r>
      <w:r>
        <w:rPr>
          <w:sz w:val="28"/>
          <w:szCs w:val="28"/>
        </w:rPr>
        <w:t>If the internsh</w:t>
      </w:r>
      <w:r w:rsidR="00AF0968">
        <w:rPr>
          <w:sz w:val="28"/>
          <w:szCs w:val="28"/>
        </w:rPr>
        <w:t>ip had come at a different time for instance when people are about to close for RAD.  There is a lot of paperwork to do and an intern could be a good assistance.  However they are in college in November and December.</w:t>
      </w:r>
    </w:p>
    <w:p w:rsidR="00AF0968" w:rsidRDefault="00AF0968">
      <w:pPr>
        <w:rPr>
          <w:sz w:val="28"/>
          <w:szCs w:val="28"/>
        </w:rPr>
      </w:pPr>
    </w:p>
    <w:p w:rsidR="00AF0968" w:rsidRDefault="00AF0968">
      <w:pPr>
        <w:rPr>
          <w:sz w:val="28"/>
          <w:szCs w:val="28"/>
        </w:rPr>
      </w:pPr>
      <w:r>
        <w:rPr>
          <w:sz w:val="28"/>
          <w:szCs w:val="28"/>
        </w:rPr>
        <w:t>Janice responded that we need a decision for next meeting.</w:t>
      </w:r>
    </w:p>
    <w:p w:rsidR="00AF0968" w:rsidRDefault="00AF0968">
      <w:pPr>
        <w:rPr>
          <w:sz w:val="28"/>
          <w:szCs w:val="28"/>
        </w:rPr>
      </w:pPr>
    </w:p>
    <w:p w:rsidR="00AF0968" w:rsidRDefault="00AF0968">
      <w:pPr>
        <w:rPr>
          <w:sz w:val="28"/>
          <w:szCs w:val="28"/>
        </w:rPr>
      </w:pPr>
      <w:r>
        <w:rPr>
          <w:sz w:val="28"/>
          <w:szCs w:val="28"/>
        </w:rPr>
        <w:t>John Mahon responded – Does it always have to be in the summer?</w:t>
      </w:r>
      <w:r w:rsidR="00996846">
        <w:rPr>
          <w:sz w:val="28"/>
          <w:szCs w:val="28"/>
        </w:rPr>
        <w:t xml:space="preserve"> The Bayonne Housing Authority used to participate in an internship program run out Rutgers University.  Their students were with the BHA during part of the day and they would get credit for it.</w:t>
      </w:r>
    </w:p>
    <w:p w:rsidR="00996846" w:rsidRDefault="00996846">
      <w:pPr>
        <w:rPr>
          <w:sz w:val="28"/>
          <w:szCs w:val="28"/>
        </w:rPr>
      </w:pPr>
    </w:p>
    <w:p w:rsidR="00996846" w:rsidRDefault="00996846">
      <w:pPr>
        <w:rPr>
          <w:sz w:val="28"/>
          <w:szCs w:val="28"/>
        </w:rPr>
      </w:pPr>
      <w:r>
        <w:rPr>
          <w:sz w:val="28"/>
          <w:szCs w:val="28"/>
        </w:rPr>
        <w:t xml:space="preserve">Janice DeJohn – I don’t see any problem with year round, I think we targeted the summer because the kids were around. </w:t>
      </w:r>
    </w:p>
    <w:p w:rsidR="00865952" w:rsidRDefault="00865952">
      <w:pPr>
        <w:rPr>
          <w:sz w:val="28"/>
          <w:szCs w:val="28"/>
        </w:rPr>
      </w:pPr>
    </w:p>
    <w:p w:rsidR="00996846" w:rsidRDefault="00996846">
      <w:pPr>
        <w:rPr>
          <w:sz w:val="28"/>
          <w:szCs w:val="28"/>
        </w:rPr>
      </w:pPr>
      <w:r>
        <w:rPr>
          <w:sz w:val="28"/>
          <w:szCs w:val="28"/>
        </w:rPr>
        <w:t>Joseph Billy, Jr. – Does the brochure only talk about the summer?</w:t>
      </w:r>
    </w:p>
    <w:p w:rsidR="00996846" w:rsidRDefault="00996846">
      <w:pPr>
        <w:rPr>
          <w:sz w:val="28"/>
          <w:szCs w:val="28"/>
        </w:rPr>
      </w:pPr>
    </w:p>
    <w:p w:rsidR="00B8533A" w:rsidRDefault="00996846">
      <w:pPr>
        <w:rPr>
          <w:sz w:val="28"/>
          <w:szCs w:val="28"/>
        </w:rPr>
      </w:pPr>
      <w:r>
        <w:rPr>
          <w:sz w:val="28"/>
          <w:szCs w:val="28"/>
        </w:rPr>
        <w:t>Chris Marra – It talks about hours per week, 6 weeks, 30 hours per week at a rate of $12 per hour with a match from the Housing Authority</w:t>
      </w:r>
      <w:r w:rsidR="00B8533A">
        <w:rPr>
          <w:sz w:val="28"/>
          <w:szCs w:val="28"/>
        </w:rPr>
        <w:t>.</w:t>
      </w:r>
    </w:p>
    <w:p w:rsidR="00B8533A" w:rsidRDefault="00B8533A">
      <w:pPr>
        <w:rPr>
          <w:sz w:val="28"/>
          <w:szCs w:val="28"/>
        </w:rPr>
      </w:pPr>
    </w:p>
    <w:p w:rsidR="00B8533A" w:rsidRDefault="00B8533A">
      <w:pPr>
        <w:rPr>
          <w:sz w:val="28"/>
          <w:szCs w:val="28"/>
        </w:rPr>
      </w:pPr>
      <w:r>
        <w:rPr>
          <w:sz w:val="28"/>
          <w:szCs w:val="28"/>
        </w:rPr>
        <w:t>Joseph Billy, Jr. - Well that is interesting about during the year, you might have a little bit more interest in the program.</w:t>
      </w:r>
      <w:r w:rsidR="002D0A3D">
        <w:rPr>
          <w:sz w:val="28"/>
          <w:szCs w:val="28"/>
        </w:rPr>
        <w:t xml:space="preserve">  </w:t>
      </w:r>
    </w:p>
    <w:p w:rsidR="00B8533A" w:rsidRDefault="00B8533A">
      <w:pPr>
        <w:rPr>
          <w:sz w:val="28"/>
          <w:szCs w:val="28"/>
        </w:rPr>
      </w:pPr>
    </w:p>
    <w:p w:rsidR="00996846" w:rsidRDefault="00996846">
      <w:pPr>
        <w:rPr>
          <w:sz w:val="28"/>
          <w:szCs w:val="28"/>
        </w:rPr>
      </w:pPr>
      <w:r>
        <w:rPr>
          <w:sz w:val="28"/>
          <w:szCs w:val="28"/>
        </w:rPr>
        <w:t xml:space="preserve">Jack Warren – How many have </w:t>
      </w:r>
      <w:r w:rsidR="008061E3">
        <w:rPr>
          <w:sz w:val="28"/>
          <w:szCs w:val="28"/>
        </w:rPr>
        <w:t>do we offer?</w:t>
      </w:r>
    </w:p>
    <w:p w:rsidR="00996846" w:rsidRDefault="00996846">
      <w:pPr>
        <w:rPr>
          <w:sz w:val="28"/>
          <w:szCs w:val="28"/>
        </w:rPr>
      </w:pPr>
    </w:p>
    <w:p w:rsidR="002D0A3D" w:rsidRDefault="00B8533A">
      <w:pPr>
        <w:rPr>
          <w:sz w:val="28"/>
          <w:szCs w:val="28"/>
        </w:rPr>
      </w:pPr>
      <w:r>
        <w:rPr>
          <w:sz w:val="28"/>
          <w:szCs w:val="28"/>
        </w:rPr>
        <w:t xml:space="preserve">Janice DeJohn </w:t>
      </w:r>
      <w:r w:rsidR="002D0A3D">
        <w:rPr>
          <w:sz w:val="28"/>
          <w:szCs w:val="28"/>
        </w:rPr>
        <w:t>–</w:t>
      </w:r>
      <w:r>
        <w:rPr>
          <w:sz w:val="28"/>
          <w:szCs w:val="28"/>
        </w:rPr>
        <w:t xml:space="preserve"> </w:t>
      </w:r>
      <w:r w:rsidR="002D0A3D">
        <w:rPr>
          <w:sz w:val="28"/>
          <w:szCs w:val="28"/>
        </w:rPr>
        <w:t xml:space="preserve">We have been giving two.  </w:t>
      </w:r>
    </w:p>
    <w:p w:rsidR="002D0A3D" w:rsidRDefault="002D0A3D">
      <w:pPr>
        <w:rPr>
          <w:sz w:val="28"/>
          <w:szCs w:val="28"/>
        </w:rPr>
      </w:pPr>
    </w:p>
    <w:p w:rsidR="002D0A3D" w:rsidRDefault="002D0A3D">
      <w:pPr>
        <w:rPr>
          <w:sz w:val="28"/>
          <w:szCs w:val="28"/>
        </w:rPr>
      </w:pPr>
      <w:r>
        <w:rPr>
          <w:sz w:val="28"/>
          <w:szCs w:val="28"/>
        </w:rPr>
        <w:t xml:space="preserve">Jack Warren – </w:t>
      </w:r>
      <w:r w:rsidR="008061E3">
        <w:rPr>
          <w:sz w:val="28"/>
          <w:szCs w:val="28"/>
        </w:rPr>
        <w:t>So as long as we have two or three people from our group that might want to do it…</w:t>
      </w:r>
      <w:r w:rsidR="008C36C2">
        <w:rPr>
          <w:sz w:val="28"/>
          <w:szCs w:val="28"/>
        </w:rPr>
        <w:t>I mean right away…</w:t>
      </w:r>
      <w:r>
        <w:rPr>
          <w:sz w:val="28"/>
          <w:szCs w:val="28"/>
        </w:rPr>
        <w:t xml:space="preserve"> </w:t>
      </w:r>
    </w:p>
    <w:p w:rsidR="002D0A3D" w:rsidRDefault="002D0A3D">
      <w:pPr>
        <w:rPr>
          <w:sz w:val="28"/>
          <w:szCs w:val="28"/>
        </w:rPr>
      </w:pPr>
    </w:p>
    <w:p w:rsidR="002D0A3D" w:rsidRDefault="002D0A3D">
      <w:pPr>
        <w:rPr>
          <w:sz w:val="28"/>
          <w:szCs w:val="28"/>
        </w:rPr>
      </w:pPr>
      <w:r>
        <w:rPr>
          <w:sz w:val="28"/>
          <w:szCs w:val="28"/>
        </w:rPr>
        <w:t>Lou Riccio – If you opened it up to more than just the summer, you might have a lot more people applying.</w:t>
      </w:r>
    </w:p>
    <w:p w:rsidR="002D0A3D" w:rsidRDefault="002D0A3D">
      <w:pPr>
        <w:rPr>
          <w:sz w:val="28"/>
          <w:szCs w:val="28"/>
        </w:rPr>
      </w:pPr>
    </w:p>
    <w:p w:rsidR="00996846" w:rsidRDefault="002D0A3D">
      <w:pPr>
        <w:rPr>
          <w:sz w:val="28"/>
          <w:szCs w:val="28"/>
        </w:rPr>
      </w:pPr>
      <w:r>
        <w:rPr>
          <w:sz w:val="28"/>
          <w:szCs w:val="28"/>
        </w:rPr>
        <w:t xml:space="preserve">Janice DeJohn - </w:t>
      </w:r>
      <w:r w:rsidR="00996846">
        <w:rPr>
          <w:sz w:val="28"/>
          <w:szCs w:val="28"/>
        </w:rPr>
        <w:t xml:space="preserve">The Housing Authorities that have been doing it have been paying 50% of the </w:t>
      </w:r>
      <w:r w:rsidR="00B8533A">
        <w:rPr>
          <w:sz w:val="28"/>
          <w:szCs w:val="28"/>
        </w:rPr>
        <w:t>salaries</w:t>
      </w:r>
      <w:r w:rsidR="00996846">
        <w:rPr>
          <w:sz w:val="28"/>
          <w:szCs w:val="28"/>
        </w:rPr>
        <w:t>, so it costs us about $1,680 per kid.</w:t>
      </w:r>
    </w:p>
    <w:p w:rsidR="00B8533A" w:rsidRDefault="00B8533A">
      <w:pPr>
        <w:rPr>
          <w:sz w:val="28"/>
          <w:szCs w:val="28"/>
        </w:rPr>
      </w:pPr>
    </w:p>
    <w:p w:rsidR="00B8533A" w:rsidRDefault="002D0A3D">
      <w:pPr>
        <w:rPr>
          <w:sz w:val="28"/>
          <w:szCs w:val="28"/>
        </w:rPr>
      </w:pPr>
      <w:r>
        <w:rPr>
          <w:sz w:val="28"/>
          <w:szCs w:val="28"/>
        </w:rPr>
        <w:t xml:space="preserve">Joseph Billy, Jr.  </w:t>
      </w:r>
      <w:r w:rsidR="008C36C2">
        <w:rPr>
          <w:sz w:val="28"/>
          <w:szCs w:val="28"/>
        </w:rPr>
        <w:t>–</w:t>
      </w:r>
      <w:r>
        <w:rPr>
          <w:sz w:val="28"/>
          <w:szCs w:val="28"/>
        </w:rPr>
        <w:t xml:space="preserve"> </w:t>
      </w:r>
      <w:r w:rsidR="008C36C2">
        <w:rPr>
          <w:sz w:val="28"/>
          <w:szCs w:val="28"/>
        </w:rPr>
        <w:t xml:space="preserve">That is not much.  </w:t>
      </w:r>
      <w:r w:rsidR="00B8533A">
        <w:rPr>
          <w:sz w:val="28"/>
          <w:szCs w:val="28"/>
        </w:rPr>
        <w:t xml:space="preserve">Maybe we could discuss retooling it a little bit </w:t>
      </w:r>
      <w:r w:rsidR="008C36C2">
        <w:rPr>
          <w:sz w:val="28"/>
          <w:szCs w:val="28"/>
        </w:rPr>
        <w:t>and having it during the year as well.  Perhaps we could come up with some parameters for that.  When do you have to put this out?</w:t>
      </w:r>
    </w:p>
    <w:p w:rsidR="008C36C2" w:rsidRDefault="008C36C2">
      <w:pPr>
        <w:rPr>
          <w:sz w:val="28"/>
          <w:szCs w:val="28"/>
        </w:rPr>
      </w:pPr>
    </w:p>
    <w:p w:rsidR="008C36C2" w:rsidRDefault="008C36C2">
      <w:pPr>
        <w:rPr>
          <w:sz w:val="28"/>
          <w:szCs w:val="28"/>
        </w:rPr>
      </w:pPr>
      <w:r>
        <w:rPr>
          <w:sz w:val="28"/>
          <w:szCs w:val="28"/>
        </w:rPr>
        <w:t xml:space="preserve">Janice DeJohn – I do not have to put this out until March . </w:t>
      </w:r>
    </w:p>
    <w:p w:rsidR="00B40AD3" w:rsidRDefault="00B40AD3">
      <w:pPr>
        <w:rPr>
          <w:sz w:val="28"/>
          <w:szCs w:val="28"/>
        </w:rPr>
      </w:pPr>
    </w:p>
    <w:p w:rsidR="00B40AD3" w:rsidRDefault="002D0A3D">
      <w:pPr>
        <w:rPr>
          <w:sz w:val="28"/>
          <w:szCs w:val="28"/>
        </w:rPr>
      </w:pPr>
      <w:r>
        <w:rPr>
          <w:sz w:val="28"/>
          <w:szCs w:val="28"/>
        </w:rPr>
        <w:t xml:space="preserve">Joseph Billy, Jr. - </w:t>
      </w:r>
      <w:r w:rsidR="00B40AD3">
        <w:rPr>
          <w:sz w:val="28"/>
          <w:szCs w:val="28"/>
        </w:rPr>
        <w:t xml:space="preserve">Maybe John can help you out because he has a little bit of exposure to that. </w:t>
      </w:r>
    </w:p>
    <w:p w:rsidR="002D0A3D" w:rsidRDefault="002D0A3D">
      <w:pPr>
        <w:rPr>
          <w:sz w:val="28"/>
          <w:szCs w:val="28"/>
        </w:rPr>
      </w:pPr>
    </w:p>
    <w:p w:rsidR="002D0A3D" w:rsidRDefault="002D0A3D">
      <w:pPr>
        <w:rPr>
          <w:sz w:val="28"/>
          <w:szCs w:val="28"/>
        </w:rPr>
      </w:pPr>
      <w:r>
        <w:rPr>
          <w:sz w:val="28"/>
          <w:szCs w:val="28"/>
        </w:rPr>
        <w:t>Janice DeJohn – I will send you an e-mail John.</w:t>
      </w:r>
    </w:p>
    <w:p w:rsidR="00996846" w:rsidRDefault="00996846">
      <w:pPr>
        <w:rPr>
          <w:sz w:val="28"/>
          <w:szCs w:val="28"/>
        </w:rPr>
      </w:pPr>
    </w:p>
    <w:p w:rsidR="003D0D28" w:rsidRPr="00D41658" w:rsidRDefault="00401E7B">
      <w:pPr>
        <w:rPr>
          <w:sz w:val="28"/>
          <w:szCs w:val="28"/>
        </w:rPr>
      </w:pPr>
      <w:r w:rsidRPr="00D41658">
        <w:rPr>
          <w:sz w:val="28"/>
          <w:szCs w:val="28"/>
        </w:rPr>
        <w:t>Vernon Lawrence</w:t>
      </w:r>
      <w:r w:rsidR="00D41658">
        <w:rPr>
          <w:sz w:val="28"/>
          <w:szCs w:val="28"/>
        </w:rPr>
        <w:t xml:space="preserve"> – Community Development</w:t>
      </w:r>
      <w:r w:rsidRPr="00D41658">
        <w:rPr>
          <w:sz w:val="28"/>
          <w:szCs w:val="28"/>
        </w:rPr>
        <w:t xml:space="preserve"> – no report at this time.</w:t>
      </w:r>
    </w:p>
    <w:p w:rsidR="00401E7B" w:rsidRPr="00D41658" w:rsidRDefault="00401E7B">
      <w:pPr>
        <w:rPr>
          <w:sz w:val="28"/>
          <w:szCs w:val="28"/>
        </w:rPr>
      </w:pPr>
    </w:p>
    <w:p w:rsidR="00996846" w:rsidRDefault="00401E7B">
      <w:pPr>
        <w:rPr>
          <w:sz w:val="28"/>
          <w:szCs w:val="28"/>
        </w:rPr>
      </w:pPr>
      <w:r w:rsidRPr="00D41658">
        <w:rPr>
          <w:sz w:val="28"/>
          <w:szCs w:val="28"/>
        </w:rPr>
        <w:t xml:space="preserve">Eric Chebunko </w:t>
      </w:r>
      <w:r w:rsidR="00D41658">
        <w:rPr>
          <w:sz w:val="28"/>
          <w:szCs w:val="28"/>
        </w:rPr>
        <w:t>–</w:t>
      </w:r>
      <w:r w:rsidRPr="00D41658">
        <w:rPr>
          <w:sz w:val="28"/>
          <w:szCs w:val="28"/>
        </w:rPr>
        <w:t xml:space="preserve"> </w:t>
      </w:r>
      <w:r w:rsidR="00D41658">
        <w:rPr>
          <w:sz w:val="28"/>
          <w:szCs w:val="28"/>
        </w:rPr>
        <w:t xml:space="preserve">Housing – </w:t>
      </w:r>
      <w:r w:rsidR="00B40AD3">
        <w:rPr>
          <w:sz w:val="28"/>
          <w:szCs w:val="28"/>
        </w:rPr>
        <w:t xml:space="preserve">With a new administration there is </w:t>
      </w:r>
      <w:r w:rsidR="008C36C2">
        <w:rPr>
          <w:sz w:val="28"/>
          <w:szCs w:val="28"/>
        </w:rPr>
        <w:t>nothing to report at this time.</w:t>
      </w:r>
    </w:p>
    <w:p w:rsidR="00D41658" w:rsidRDefault="00D41658">
      <w:pPr>
        <w:rPr>
          <w:sz w:val="28"/>
          <w:szCs w:val="28"/>
        </w:rPr>
      </w:pPr>
    </w:p>
    <w:p w:rsidR="008C36C2" w:rsidRDefault="00D41658">
      <w:pPr>
        <w:rPr>
          <w:sz w:val="28"/>
          <w:szCs w:val="28"/>
        </w:rPr>
      </w:pPr>
      <w:r>
        <w:rPr>
          <w:sz w:val="28"/>
          <w:szCs w:val="28"/>
        </w:rPr>
        <w:t xml:space="preserve">John Mahon – Legislation – National is trying to do an analysis on what is </w:t>
      </w:r>
      <w:r w:rsidR="008C36C2">
        <w:rPr>
          <w:sz w:val="28"/>
          <w:szCs w:val="28"/>
        </w:rPr>
        <w:t>exactly effective at this point.  There is some delayed implantation, but if items have not hit the Federal Register, the administration may have the ability to change it.  The other thing too is… that t</w:t>
      </w:r>
      <w:r>
        <w:rPr>
          <w:sz w:val="28"/>
          <w:szCs w:val="28"/>
        </w:rPr>
        <w:t>he lawsuit was determined in the recapture and PHADA/</w:t>
      </w:r>
      <w:r w:rsidR="008C36C2">
        <w:rPr>
          <w:sz w:val="28"/>
          <w:szCs w:val="28"/>
        </w:rPr>
        <w:t xml:space="preserve"> </w:t>
      </w:r>
      <w:r>
        <w:rPr>
          <w:sz w:val="28"/>
          <w:szCs w:val="28"/>
        </w:rPr>
        <w:t xml:space="preserve">housing authorities won.  </w:t>
      </w:r>
      <w:r w:rsidR="008C36C2">
        <w:rPr>
          <w:sz w:val="28"/>
          <w:szCs w:val="28"/>
        </w:rPr>
        <w:t xml:space="preserve">So if you were in on that they will be calculating the damages.  No one knows what anyone will get. </w:t>
      </w:r>
    </w:p>
    <w:p w:rsidR="008C36C2" w:rsidRDefault="008C36C2">
      <w:pPr>
        <w:rPr>
          <w:sz w:val="28"/>
          <w:szCs w:val="28"/>
        </w:rPr>
      </w:pPr>
    </w:p>
    <w:p w:rsidR="00D41658" w:rsidRDefault="00D41658">
      <w:pPr>
        <w:rPr>
          <w:sz w:val="28"/>
          <w:szCs w:val="28"/>
        </w:rPr>
      </w:pPr>
      <w:r>
        <w:rPr>
          <w:sz w:val="28"/>
          <w:szCs w:val="28"/>
        </w:rPr>
        <w:t xml:space="preserve">PHADA the word going around now is HUD is trying to make drastic cuts about a </w:t>
      </w:r>
      <w:r w:rsidR="008C36C2">
        <w:rPr>
          <w:sz w:val="28"/>
          <w:szCs w:val="28"/>
        </w:rPr>
        <w:t xml:space="preserve">in many of the programs including </w:t>
      </w:r>
      <w:r>
        <w:rPr>
          <w:sz w:val="28"/>
          <w:szCs w:val="28"/>
        </w:rPr>
        <w:t>moving Indian Housing to the Department of Interior.</w:t>
      </w:r>
      <w:r w:rsidR="00B40AD3">
        <w:rPr>
          <w:sz w:val="28"/>
          <w:szCs w:val="28"/>
        </w:rPr>
        <w:t xml:space="preserve"> </w:t>
      </w:r>
      <w:r w:rsidR="008C36C2">
        <w:rPr>
          <w:sz w:val="28"/>
          <w:szCs w:val="28"/>
        </w:rPr>
        <w:t xml:space="preserve">I have heard some stuff when talking with National the other day about a 10% across the board cut. </w:t>
      </w:r>
    </w:p>
    <w:p w:rsidR="00D41658" w:rsidRDefault="00D41658">
      <w:pPr>
        <w:rPr>
          <w:sz w:val="28"/>
          <w:szCs w:val="28"/>
        </w:rPr>
      </w:pPr>
    </w:p>
    <w:p w:rsidR="00D41658" w:rsidRDefault="00D41658">
      <w:pPr>
        <w:rPr>
          <w:sz w:val="28"/>
          <w:szCs w:val="28"/>
        </w:rPr>
      </w:pPr>
      <w:r>
        <w:rPr>
          <w:sz w:val="28"/>
          <w:szCs w:val="28"/>
        </w:rPr>
        <w:lastRenderedPageBreak/>
        <w:t>Gary</w:t>
      </w:r>
      <w:r w:rsidR="008C36C2">
        <w:rPr>
          <w:sz w:val="28"/>
          <w:szCs w:val="28"/>
        </w:rPr>
        <w:t xml:space="preserve"> Centinaro </w:t>
      </w:r>
      <w:r>
        <w:rPr>
          <w:sz w:val="28"/>
          <w:szCs w:val="28"/>
        </w:rPr>
        <w:t>– Member Services – NAHRO decided to go in July</w:t>
      </w:r>
      <w:r w:rsidR="002D0A3D">
        <w:rPr>
          <w:sz w:val="28"/>
          <w:szCs w:val="28"/>
        </w:rPr>
        <w:t xml:space="preserve">, 27-29, </w:t>
      </w:r>
      <w:r>
        <w:rPr>
          <w:sz w:val="28"/>
          <w:szCs w:val="28"/>
        </w:rPr>
        <w:t>2018 to San Francisco and in October</w:t>
      </w:r>
      <w:r w:rsidR="002D0A3D">
        <w:rPr>
          <w:sz w:val="28"/>
          <w:szCs w:val="28"/>
        </w:rPr>
        <w:t xml:space="preserve"> 25-27</w:t>
      </w:r>
      <w:r w:rsidR="00D60FD8">
        <w:rPr>
          <w:sz w:val="28"/>
          <w:szCs w:val="28"/>
        </w:rPr>
        <w:t>, 2018</w:t>
      </w:r>
      <w:r w:rsidR="002D0A3D">
        <w:rPr>
          <w:sz w:val="28"/>
          <w:szCs w:val="28"/>
        </w:rPr>
        <w:t xml:space="preserve"> </w:t>
      </w:r>
      <w:r>
        <w:rPr>
          <w:sz w:val="28"/>
          <w:szCs w:val="28"/>
        </w:rPr>
        <w:t xml:space="preserve">will be in Atlantic.  There was talk about Phoenix </w:t>
      </w:r>
      <w:r w:rsidR="00D60FD8">
        <w:rPr>
          <w:sz w:val="28"/>
          <w:szCs w:val="28"/>
        </w:rPr>
        <w:t xml:space="preserve">for the summer conference, </w:t>
      </w:r>
      <w:r>
        <w:rPr>
          <w:sz w:val="28"/>
          <w:szCs w:val="28"/>
        </w:rPr>
        <w:t>but the committee stated not to make any deals with Phoenix.</w:t>
      </w:r>
      <w:r w:rsidR="002D0A3D">
        <w:rPr>
          <w:sz w:val="28"/>
          <w:szCs w:val="28"/>
        </w:rPr>
        <w:t xml:space="preserve">  They did not want San Diego, because PHADA is there in January</w:t>
      </w:r>
      <w:r w:rsidR="00D60FD8">
        <w:rPr>
          <w:sz w:val="28"/>
          <w:szCs w:val="28"/>
        </w:rPr>
        <w:t>, 2018</w:t>
      </w:r>
      <w:r w:rsidR="002D0A3D">
        <w:rPr>
          <w:sz w:val="28"/>
          <w:szCs w:val="28"/>
        </w:rPr>
        <w:t>.</w:t>
      </w:r>
    </w:p>
    <w:p w:rsidR="00D41658" w:rsidRDefault="00D41658">
      <w:pPr>
        <w:rPr>
          <w:sz w:val="28"/>
          <w:szCs w:val="28"/>
        </w:rPr>
      </w:pPr>
    </w:p>
    <w:p w:rsidR="00D41658" w:rsidRDefault="00D41658">
      <w:pPr>
        <w:rPr>
          <w:sz w:val="28"/>
          <w:szCs w:val="28"/>
        </w:rPr>
      </w:pPr>
      <w:r>
        <w:rPr>
          <w:sz w:val="28"/>
          <w:szCs w:val="28"/>
        </w:rPr>
        <w:t>John Mahon –</w:t>
      </w:r>
      <w:r w:rsidR="002D0A3D">
        <w:rPr>
          <w:sz w:val="28"/>
          <w:szCs w:val="28"/>
        </w:rPr>
        <w:t xml:space="preserve"> I just want to add that </w:t>
      </w:r>
      <w:r>
        <w:rPr>
          <w:sz w:val="28"/>
          <w:szCs w:val="28"/>
        </w:rPr>
        <w:t xml:space="preserve">regional decided to do a separate free standing </w:t>
      </w:r>
      <w:r w:rsidR="002D0A3D">
        <w:rPr>
          <w:sz w:val="28"/>
          <w:szCs w:val="28"/>
        </w:rPr>
        <w:t xml:space="preserve">annual </w:t>
      </w:r>
      <w:r>
        <w:rPr>
          <w:sz w:val="28"/>
          <w:szCs w:val="28"/>
        </w:rPr>
        <w:t>conference this year and many people are worried about 17-18 of August</w:t>
      </w:r>
      <w:r w:rsidR="002D0A3D">
        <w:rPr>
          <w:sz w:val="28"/>
          <w:szCs w:val="28"/>
        </w:rPr>
        <w:t xml:space="preserve"> in Washington</w:t>
      </w:r>
      <w:r>
        <w:rPr>
          <w:sz w:val="28"/>
          <w:szCs w:val="28"/>
        </w:rPr>
        <w:t xml:space="preserve"> will be MARC’s conference as they are worried about attendance in Pittsburgh.</w:t>
      </w:r>
    </w:p>
    <w:p w:rsidR="00D41658" w:rsidRDefault="00D41658">
      <w:pPr>
        <w:rPr>
          <w:sz w:val="28"/>
          <w:szCs w:val="28"/>
        </w:rPr>
      </w:pPr>
    </w:p>
    <w:p w:rsidR="00D41658" w:rsidRDefault="00D41658">
      <w:pPr>
        <w:rPr>
          <w:sz w:val="28"/>
          <w:szCs w:val="28"/>
        </w:rPr>
      </w:pPr>
      <w:r>
        <w:rPr>
          <w:sz w:val="28"/>
          <w:szCs w:val="28"/>
        </w:rPr>
        <w:t xml:space="preserve">Bill Snyder – </w:t>
      </w:r>
      <w:r w:rsidR="00D60FD8">
        <w:rPr>
          <w:sz w:val="28"/>
          <w:szCs w:val="28"/>
        </w:rPr>
        <w:t xml:space="preserve">OK, </w:t>
      </w:r>
      <w:r>
        <w:rPr>
          <w:sz w:val="28"/>
          <w:szCs w:val="28"/>
        </w:rPr>
        <w:t xml:space="preserve">first I sent everyone an e-mail about the newsletter </w:t>
      </w:r>
      <w:r w:rsidR="00D60FD8">
        <w:rPr>
          <w:sz w:val="28"/>
          <w:szCs w:val="28"/>
        </w:rPr>
        <w:t xml:space="preserve">asking people for articles or pictures for the </w:t>
      </w:r>
      <w:r>
        <w:rPr>
          <w:sz w:val="28"/>
          <w:szCs w:val="28"/>
        </w:rPr>
        <w:t>newsletter is to high</w:t>
      </w:r>
      <w:r w:rsidR="0097193E">
        <w:rPr>
          <w:sz w:val="28"/>
          <w:szCs w:val="28"/>
        </w:rPr>
        <w:t>light</w:t>
      </w:r>
      <w:r>
        <w:rPr>
          <w:sz w:val="28"/>
          <w:szCs w:val="28"/>
        </w:rPr>
        <w:t xml:space="preserve"> the conference in April, but that is constantly changing.  We like to fill it with a lot of stories.  It is a good opportunity for you and I know everyone is busy, but it is a great opportunity to get the word out something that is going on in your building.  We want success stories about kids, children, students, tenants and pictures.  Please get to me as soon as you can. </w:t>
      </w:r>
    </w:p>
    <w:p w:rsidR="00D41658" w:rsidRDefault="00D41658">
      <w:pPr>
        <w:rPr>
          <w:sz w:val="28"/>
          <w:szCs w:val="28"/>
        </w:rPr>
      </w:pPr>
    </w:p>
    <w:p w:rsidR="00D41658" w:rsidRDefault="00D41658">
      <w:pPr>
        <w:rPr>
          <w:sz w:val="28"/>
          <w:szCs w:val="28"/>
        </w:rPr>
      </w:pPr>
      <w:r>
        <w:rPr>
          <w:sz w:val="28"/>
          <w:szCs w:val="28"/>
        </w:rPr>
        <w:t>I have not sent anything out yet, but Bill then spoke about NAHRO legislative conference, unless someone has another suggestion, I am not sure how effective those visits are.  It ends up being me.  Bill asked for a show of hands of who is going.</w:t>
      </w:r>
    </w:p>
    <w:p w:rsidR="00D41658" w:rsidRDefault="00D41658">
      <w:pPr>
        <w:rPr>
          <w:sz w:val="28"/>
          <w:szCs w:val="28"/>
        </w:rPr>
      </w:pPr>
    </w:p>
    <w:p w:rsidR="00D41658" w:rsidRDefault="00D41658">
      <w:pPr>
        <w:rPr>
          <w:sz w:val="28"/>
          <w:szCs w:val="28"/>
        </w:rPr>
      </w:pPr>
      <w:r>
        <w:rPr>
          <w:sz w:val="28"/>
          <w:szCs w:val="28"/>
        </w:rPr>
        <w:t xml:space="preserve">John Clarke spoke about </w:t>
      </w:r>
      <w:r w:rsidR="002E0E00">
        <w:rPr>
          <w:sz w:val="28"/>
          <w:szCs w:val="28"/>
        </w:rPr>
        <w:t>t</w:t>
      </w:r>
      <w:r>
        <w:rPr>
          <w:sz w:val="28"/>
          <w:szCs w:val="28"/>
        </w:rPr>
        <w:t xml:space="preserve">hat 10% cut does not include that sequestration which will be in effect in January 2018.  </w:t>
      </w:r>
      <w:r w:rsidR="002E0E00">
        <w:rPr>
          <w:sz w:val="28"/>
          <w:szCs w:val="28"/>
        </w:rPr>
        <w:t>John Clarke said he did not think people were hearing that.  John Clarke repeated that Sequestration has not gone away.</w:t>
      </w:r>
    </w:p>
    <w:p w:rsidR="002E0E00" w:rsidRDefault="002E0E00">
      <w:pPr>
        <w:rPr>
          <w:sz w:val="28"/>
          <w:szCs w:val="28"/>
        </w:rPr>
      </w:pPr>
    </w:p>
    <w:p w:rsidR="00D41658" w:rsidRDefault="00D41658">
      <w:pPr>
        <w:rPr>
          <w:sz w:val="28"/>
          <w:szCs w:val="28"/>
        </w:rPr>
      </w:pPr>
      <w:r>
        <w:rPr>
          <w:sz w:val="28"/>
          <w:szCs w:val="28"/>
        </w:rPr>
        <w:t xml:space="preserve">Lou thought about doing a legislative breakfast – like a breakfast at the House, we stopped it about 5 or 6 years ago.  </w:t>
      </w:r>
      <w:r w:rsidR="002E0E00">
        <w:rPr>
          <w:sz w:val="28"/>
          <w:szCs w:val="28"/>
        </w:rPr>
        <w:t xml:space="preserve">Would we get more attendance?  </w:t>
      </w:r>
      <w:r>
        <w:rPr>
          <w:sz w:val="28"/>
          <w:szCs w:val="28"/>
        </w:rPr>
        <w:t>We stopped it because no one showed up.</w:t>
      </w:r>
      <w:r w:rsidR="002E0E00">
        <w:rPr>
          <w:sz w:val="28"/>
          <w:szCs w:val="28"/>
        </w:rPr>
        <w:t xml:space="preserve">  </w:t>
      </w:r>
    </w:p>
    <w:p w:rsidR="002E0E00" w:rsidRDefault="002E0E00">
      <w:pPr>
        <w:rPr>
          <w:sz w:val="28"/>
          <w:szCs w:val="28"/>
        </w:rPr>
      </w:pPr>
    </w:p>
    <w:p w:rsidR="002E0E00" w:rsidRDefault="002E0E00">
      <w:pPr>
        <w:rPr>
          <w:sz w:val="28"/>
          <w:szCs w:val="28"/>
        </w:rPr>
      </w:pPr>
      <w:r>
        <w:rPr>
          <w:sz w:val="28"/>
          <w:szCs w:val="28"/>
        </w:rPr>
        <w:t>Joseph Billy, Jr. indicated it was very expensive and we mostly got aides not the actual congressman.</w:t>
      </w:r>
    </w:p>
    <w:p w:rsidR="00D41658" w:rsidRDefault="00D41658">
      <w:pPr>
        <w:rPr>
          <w:sz w:val="28"/>
          <w:szCs w:val="28"/>
        </w:rPr>
      </w:pPr>
    </w:p>
    <w:p w:rsidR="002E0E00" w:rsidRDefault="002E0E00">
      <w:pPr>
        <w:rPr>
          <w:sz w:val="28"/>
          <w:szCs w:val="28"/>
        </w:rPr>
      </w:pPr>
      <w:r>
        <w:rPr>
          <w:sz w:val="28"/>
          <w:szCs w:val="28"/>
        </w:rPr>
        <w:t xml:space="preserve">John Mahon should we tap into the position papers from National NAHRO, so we are all delivering the same message.   Lou Riccio stated that PHADA he had two good position papers which they put out at their Commissioner’s Conference in January that I sent to Congressman Frelinghuysen. </w:t>
      </w:r>
    </w:p>
    <w:p w:rsidR="002E0E00" w:rsidRDefault="002E0E00">
      <w:pPr>
        <w:rPr>
          <w:sz w:val="28"/>
          <w:szCs w:val="28"/>
        </w:rPr>
      </w:pPr>
    </w:p>
    <w:p w:rsidR="00D41658" w:rsidRDefault="002E0E00" w:rsidP="008938D9">
      <w:pPr>
        <w:jc w:val="both"/>
        <w:rPr>
          <w:sz w:val="28"/>
          <w:szCs w:val="28"/>
        </w:rPr>
      </w:pPr>
      <w:r>
        <w:rPr>
          <w:sz w:val="28"/>
          <w:szCs w:val="28"/>
        </w:rPr>
        <w:lastRenderedPageBreak/>
        <w:t xml:space="preserve">Bill Snyder continued - </w:t>
      </w:r>
      <w:r w:rsidR="00D41658">
        <w:rPr>
          <w:sz w:val="28"/>
          <w:szCs w:val="28"/>
        </w:rPr>
        <w:t>In November we had a training session that was well attended.</w:t>
      </w:r>
      <w:r>
        <w:rPr>
          <w:sz w:val="28"/>
          <w:szCs w:val="28"/>
        </w:rPr>
        <w:t xml:space="preserve">  It was a certification program.  So we decided to piggy back that type of arrangement on future conferences.  So for </w:t>
      </w:r>
      <w:r w:rsidR="00D41658">
        <w:rPr>
          <w:sz w:val="28"/>
          <w:szCs w:val="28"/>
        </w:rPr>
        <w:t xml:space="preserve">April, I sent out an e-mail </w:t>
      </w:r>
      <w:r w:rsidR="006F4045">
        <w:rPr>
          <w:sz w:val="28"/>
          <w:szCs w:val="28"/>
        </w:rPr>
        <w:t xml:space="preserve">who would be interested in a </w:t>
      </w:r>
      <w:r w:rsidR="00D41658">
        <w:rPr>
          <w:sz w:val="28"/>
          <w:szCs w:val="28"/>
        </w:rPr>
        <w:t>RAD PBV training session</w:t>
      </w:r>
      <w:r w:rsidR="006F4045">
        <w:rPr>
          <w:sz w:val="28"/>
          <w:szCs w:val="28"/>
        </w:rPr>
        <w:t xml:space="preserve"> certification program</w:t>
      </w:r>
      <w:r w:rsidR="00D41658">
        <w:rPr>
          <w:sz w:val="28"/>
          <w:szCs w:val="28"/>
        </w:rPr>
        <w:t xml:space="preserve">. We have gotten prices from Nan McKay, </w:t>
      </w:r>
      <w:r>
        <w:rPr>
          <w:sz w:val="28"/>
          <w:szCs w:val="28"/>
        </w:rPr>
        <w:t>Q</w:t>
      </w:r>
      <w:r w:rsidR="00D41658">
        <w:rPr>
          <w:sz w:val="28"/>
          <w:szCs w:val="28"/>
        </w:rPr>
        <w:t xml:space="preserve">uadell, and NAHRO.  NAHRO will meet the Quadell price of $212.  </w:t>
      </w:r>
      <w:r w:rsidR="006F4045">
        <w:rPr>
          <w:sz w:val="28"/>
          <w:szCs w:val="28"/>
        </w:rPr>
        <w:t>Nan McKay was very expensive.  As a chapter of NAHRO we should go with NAHRO.  The downside is that they do not have a curriculum yet.  We need more of the management stuff that takes place after an authority converts.</w:t>
      </w:r>
    </w:p>
    <w:p w:rsidR="006F4045" w:rsidRDefault="006F4045">
      <w:pPr>
        <w:rPr>
          <w:sz w:val="28"/>
          <w:szCs w:val="28"/>
        </w:rPr>
      </w:pPr>
    </w:p>
    <w:p w:rsidR="00FB4677" w:rsidRDefault="00FB4677">
      <w:pPr>
        <w:rPr>
          <w:sz w:val="28"/>
          <w:szCs w:val="28"/>
        </w:rPr>
      </w:pPr>
      <w:r>
        <w:rPr>
          <w:sz w:val="28"/>
          <w:szCs w:val="28"/>
        </w:rPr>
        <w:t xml:space="preserve">Lou Riccio stated what we </w:t>
      </w:r>
      <w:r w:rsidR="00F94725">
        <w:rPr>
          <w:sz w:val="28"/>
          <w:szCs w:val="28"/>
        </w:rPr>
        <w:t>have planned is f</w:t>
      </w:r>
      <w:r>
        <w:rPr>
          <w:sz w:val="28"/>
          <w:szCs w:val="28"/>
        </w:rPr>
        <w:t xml:space="preserve">or two full days and then a half day and then a test. It will be a RAD-PBV Occupancy Specialist Training. </w:t>
      </w:r>
    </w:p>
    <w:p w:rsidR="008938D9" w:rsidRDefault="008938D9">
      <w:pPr>
        <w:rPr>
          <w:sz w:val="28"/>
          <w:szCs w:val="28"/>
        </w:rPr>
      </w:pPr>
    </w:p>
    <w:p w:rsidR="008938D9" w:rsidRDefault="008938D9">
      <w:pPr>
        <w:rPr>
          <w:sz w:val="28"/>
          <w:szCs w:val="28"/>
        </w:rPr>
      </w:pPr>
      <w:r>
        <w:rPr>
          <w:sz w:val="28"/>
          <w:szCs w:val="28"/>
        </w:rPr>
        <w:t xml:space="preserve">Madeline Cook </w:t>
      </w:r>
      <w:r w:rsidR="00F94725">
        <w:rPr>
          <w:sz w:val="28"/>
          <w:szCs w:val="28"/>
        </w:rPr>
        <w:t xml:space="preserve">stated since we are talking about the conference, she had recently spoken to </w:t>
      </w:r>
      <w:r>
        <w:rPr>
          <w:sz w:val="28"/>
          <w:szCs w:val="28"/>
        </w:rPr>
        <w:t xml:space="preserve">Stephen Sacco </w:t>
      </w:r>
      <w:r w:rsidR="00F94725">
        <w:rPr>
          <w:sz w:val="28"/>
          <w:szCs w:val="28"/>
        </w:rPr>
        <w:t xml:space="preserve">and </w:t>
      </w:r>
      <w:r>
        <w:rPr>
          <w:sz w:val="28"/>
          <w:szCs w:val="28"/>
        </w:rPr>
        <w:t>he asked if at the conference</w:t>
      </w:r>
      <w:r w:rsidR="00F94725">
        <w:rPr>
          <w:sz w:val="28"/>
          <w:szCs w:val="28"/>
        </w:rPr>
        <w:t>, either during lunch, breakfast or at the JIF meeting, the J</w:t>
      </w:r>
      <w:r>
        <w:rPr>
          <w:sz w:val="28"/>
          <w:szCs w:val="28"/>
        </w:rPr>
        <w:t xml:space="preserve">IF </w:t>
      </w:r>
      <w:r w:rsidR="00F94725">
        <w:rPr>
          <w:sz w:val="28"/>
          <w:szCs w:val="28"/>
        </w:rPr>
        <w:t xml:space="preserve">could </w:t>
      </w:r>
      <w:r>
        <w:rPr>
          <w:sz w:val="28"/>
          <w:szCs w:val="28"/>
        </w:rPr>
        <w:t xml:space="preserve">present a plaque to Bill Cummin for the service he had given to JIF over the </w:t>
      </w:r>
      <w:r w:rsidR="00F94725">
        <w:rPr>
          <w:sz w:val="28"/>
          <w:szCs w:val="28"/>
        </w:rPr>
        <w:t>y</w:t>
      </w:r>
      <w:r>
        <w:rPr>
          <w:sz w:val="28"/>
          <w:szCs w:val="28"/>
        </w:rPr>
        <w:t>ears.</w:t>
      </w:r>
    </w:p>
    <w:p w:rsidR="008938D9" w:rsidRDefault="008938D9">
      <w:pPr>
        <w:rPr>
          <w:sz w:val="28"/>
          <w:szCs w:val="28"/>
        </w:rPr>
      </w:pPr>
    </w:p>
    <w:p w:rsidR="008938D9" w:rsidRDefault="008938D9">
      <w:pPr>
        <w:rPr>
          <w:sz w:val="28"/>
          <w:szCs w:val="28"/>
        </w:rPr>
      </w:pPr>
      <w:r>
        <w:rPr>
          <w:sz w:val="28"/>
          <w:szCs w:val="28"/>
        </w:rPr>
        <w:t xml:space="preserve">Louis Riccio stated </w:t>
      </w:r>
      <w:r w:rsidR="00F94725">
        <w:rPr>
          <w:sz w:val="28"/>
          <w:szCs w:val="28"/>
        </w:rPr>
        <w:t xml:space="preserve">that he thought it would be appropriate for that plaque presentation to take place at the JIF meeting. </w:t>
      </w:r>
    </w:p>
    <w:p w:rsidR="009334FA" w:rsidRDefault="009334FA">
      <w:pPr>
        <w:rPr>
          <w:sz w:val="28"/>
          <w:szCs w:val="28"/>
        </w:rPr>
      </w:pPr>
    </w:p>
    <w:p w:rsidR="005267FD" w:rsidRDefault="005267FD">
      <w:pPr>
        <w:rPr>
          <w:sz w:val="28"/>
          <w:szCs w:val="28"/>
        </w:rPr>
      </w:pPr>
    </w:p>
    <w:p w:rsidR="005267FD" w:rsidRPr="005267FD" w:rsidRDefault="005267FD">
      <w:pPr>
        <w:rPr>
          <w:b/>
          <w:sz w:val="28"/>
          <w:szCs w:val="28"/>
        </w:rPr>
      </w:pPr>
      <w:r w:rsidRPr="005267FD">
        <w:rPr>
          <w:b/>
          <w:sz w:val="28"/>
          <w:szCs w:val="28"/>
        </w:rPr>
        <w:t>2017 BUDGET PRESENTATION</w:t>
      </w:r>
    </w:p>
    <w:p w:rsidR="005267FD" w:rsidRDefault="005267FD">
      <w:pPr>
        <w:rPr>
          <w:sz w:val="28"/>
          <w:szCs w:val="28"/>
        </w:rPr>
      </w:pPr>
    </w:p>
    <w:p w:rsidR="009334FA" w:rsidRDefault="009334FA">
      <w:pPr>
        <w:rPr>
          <w:sz w:val="28"/>
          <w:szCs w:val="28"/>
        </w:rPr>
      </w:pPr>
      <w:r>
        <w:rPr>
          <w:sz w:val="28"/>
          <w:szCs w:val="28"/>
        </w:rPr>
        <w:t>Joseph Billy, Jr. then asked for resolution to approve the budget for 2017</w:t>
      </w:r>
    </w:p>
    <w:p w:rsidR="009334FA" w:rsidRPr="00EF7C37" w:rsidRDefault="009334FA" w:rsidP="009334FA">
      <w:pPr>
        <w:rPr>
          <w:b/>
        </w:rPr>
      </w:pPr>
      <w:r w:rsidRPr="00EF7C37">
        <w:rPr>
          <w:b/>
        </w:rPr>
        <w:t>Proposed 2017</w:t>
      </w:r>
    </w:p>
    <w:p w:rsidR="009334FA" w:rsidRDefault="009334FA" w:rsidP="009334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735"/>
        <w:gridCol w:w="1735"/>
      </w:tblGrid>
      <w:tr w:rsidR="009334FA" w:rsidRPr="005D7642" w:rsidTr="00A7176A">
        <w:tc>
          <w:tcPr>
            <w:tcW w:w="2762" w:type="dxa"/>
            <w:shd w:val="clear" w:color="auto" w:fill="auto"/>
          </w:tcPr>
          <w:p w:rsidR="009334FA" w:rsidRPr="005D7642" w:rsidRDefault="009334FA" w:rsidP="00A7176A">
            <w:pPr>
              <w:jc w:val="both"/>
              <w:rPr>
                <w:b/>
                <w:szCs w:val="24"/>
              </w:rPr>
            </w:pPr>
            <w:r w:rsidRPr="005D7642">
              <w:rPr>
                <w:b/>
                <w:szCs w:val="24"/>
              </w:rPr>
              <w:t>Revenue</w:t>
            </w:r>
          </w:p>
        </w:tc>
        <w:tc>
          <w:tcPr>
            <w:tcW w:w="1735" w:type="dxa"/>
            <w:shd w:val="clear" w:color="auto" w:fill="auto"/>
          </w:tcPr>
          <w:p w:rsidR="009334FA" w:rsidRPr="005D7642" w:rsidRDefault="009334FA" w:rsidP="00A7176A">
            <w:pPr>
              <w:jc w:val="center"/>
              <w:rPr>
                <w:b/>
                <w:szCs w:val="24"/>
              </w:rPr>
            </w:pPr>
            <w:r w:rsidRPr="005D7642">
              <w:rPr>
                <w:b/>
                <w:szCs w:val="24"/>
              </w:rPr>
              <w:t>201</w:t>
            </w:r>
            <w:r>
              <w:rPr>
                <w:b/>
                <w:szCs w:val="24"/>
              </w:rPr>
              <w:t>7</w:t>
            </w:r>
          </w:p>
        </w:tc>
        <w:tc>
          <w:tcPr>
            <w:tcW w:w="1735" w:type="dxa"/>
            <w:shd w:val="clear" w:color="auto" w:fill="auto"/>
          </w:tcPr>
          <w:p w:rsidR="009334FA" w:rsidRPr="005D7642" w:rsidRDefault="009334FA" w:rsidP="00A7176A">
            <w:pPr>
              <w:jc w:val="center"/>
              <w:rPr>
                <w:b/>
                <w:szCs w:val="24"/>
              </w:rPr>
            </w:pPr>
            <w:r>
              <w:rPr>
                <w:b/>
                <w:szCs w:val="24"/>
              </w:rPr>
              <w:t>2016</w:t>
            </w:r>
          </w:p>
        </w:tc>
      </w:tr>
      <w:tr w:rsidR="009334FA" w:rsidRPr="005D7642" w:rsidTr="00A7176A">
        <w:tc>
          <w:tcPr>
            <w:tcW w:w="2762" w:type="dxa"/>
            <w:shd w:val="clear" w:color="auto" w:fill="auto"/>
          </w:tcPr>
          <w:p w:rsidR="009334FA" w:rsidRPr="005D7642" w:rsidRDefault="009334FA" w:rsidP="00A7176A">
            <w:pPr>
              <w:jc w:val="both"/>
              <w:rPr>
                <w:szCs w:val="24"/>
              </w:rPr>
            </w:pPr>
            <w:r w:rsidRPr="005D7642">
              <w:rPr>
                <w:szCs w:val="24"/>
              </w:rPr>
              <w:t>Training-Net of Expenses</w:t>
            </w:r>
          </w:p>
        </w:tc>
        <w:tc>
          <w:tcPr>
            <w:tcW w:w="1735" w:type="dxa"/>
            <w:shd w:val="clear" w:color="auto" w:fill="auto"/>
          </w:tcPr>
          <w:p w:rsidR="009334FA" w:rsidRPr="005D7642" w:rsidRDefault="009334FA" w:rsidP="00A7176A">
            <w:pPr>
              <w:jc w:val="center"/>
              <w:rPr>
                <w:szCs w:val="24"/>
              </w:rPr>
            </w:pPr>
            <w:r w:rsidRPr="005D7642">
              <w:rPr>
                <w:szCs w:val="24"/>
              </w:rPr>
              <w:t>$32,500</w:t>
            </w:r>
          </w:p>
        </w:tc>
        <w:tc>
          <w:tcPr>
            <w:tcW w:w="1735" w:type="dxa"/>
            <w:shd w:val="clear" w:color="auto" w:fill="auto"/>
          </w:tcPr>
          <w:p w:rsidR="009334FA" w:rsidRPr="005D7642" w:rsidRDefault="009334FA" w:rsidP="00A7176A">
            <w:pPr>
              <w:jc w:val="center"/>
              <w:rPr>
                <w:szCs w:val="24"/>
              </w:rPr>
            </w:pPr>
            <w:r w:rsidRPr="005D7642">
              <w:rPr>
                <w:szCs w:val="24"/>
              </w:rPr>
              <w:t>$</w:t>
            </w:r>
            <w:r>
              <w:rPr>
                <w:szCs w:val="24"/>
              </w:rPr>
              <w:t>32,500</w:t>
            </w:r>
          </w:p>
        </w:tc>
      </w:tr>
      <w:tr w:rsidR="009334FA" w:rsidRPr="005D7642" w:rsidTr="00A7176A">
        <w:tc>
          <w:tcPr>
            <w:tcW w:w="2762" w:type="dxa"/>
            <w:shd w:val="clear" w:color="auto" w:fill="auto"/>
          </w:tcPr>
          <w:p w:rsidR="009334FA" w:rsidRPr="005D7642" w:rsidRDefault="009334FA" w:rsidP="00A7176A">
            <w:pPr>
              <w:jc w:val="both"/>
              <w:rPr>
                <w:szCs w:val="24"/>
              </w:rPr>
            </w:pPr>
            <w:r w:rsidRPr="005D7642">
              <w:rPr>
                <w:szCs w:val="24"/>
              </w:rPr>
              <w:t>Dues</w:t>
            </w:r>
          </w:p>
        </w:tc>
        <w:tc>
          <w:tcPr>
            <w:tcW w:w="1735" w:type="dxa"/>
            <w:shd w:val="clear" w:color="auto" w:fill="auto"/>
          </w:tcPr>
          <w:p w:rsidR="009334FA" w:rsidRPr="005D7642" w:rsidRDefault="009334FA" w:rsidP="00A7176A">
            <w:pPr>
              <w:jc w:val="center"/>
              <w:rPr>
                <w:szCs w:val="24"/>
              </w:rPr>
            </w:pPr>
            <w:r w:rsidRPr="005D7642">
              <w:rPr>
                <w:szCs w:val="24"/>
              </w:rPr>
              <w:t>$10,500</w:t>
            </w:r>
          </w:p>
        </w:tc>
        <w:tc>
          <w:tcPr>
            <w:tcW w:w="1735" w:type="dxa"/>
            <w:shd w:val="clear" w:color="auto" w:fill="auto"/>
          </w:tcPr>
          <w:p w:rsidR="009334FA" w:rsidRPr="005D7642" w:rsidRDefault="009334FA" w:rsidP="00A7176A">
            <w:pPr>
              <w:jc w:val="center"/>
              <w:rPr>
                <w:szCs w:val="24"/>
              </w:rPr>
            </w:pPr>
            <w:r w:rsidRPr="005D7642">
              <w:rPr>
                <w:szCs w:val="24"/>
              </w:rPr>
              <w:t>$</w:t>
            </w:r>
            <w:r>
              <w:rPr>
                <w:szCs w:val="24"/>
              </w:rPr>
              <w:t>10,500</w:t>
            </w:r>
          </w:p>
        </w:tc>
      </w:tr>
      <w:tr w:rsidR="009334FA" w:rsidRPr="005D7642" w:rsidTr="00A7176A">
        <w:tc>
          <w:tcPr>
            <w:tcW w:w="2762" w:type="dxa"/>
            <w:shd w:val="clear" w:color="auto" w:fill="auto"/>
          </w:tcPr>
          <w:p w:rsidR="009334FA" w:rsidRPr="005D7642" w:rsidRDefault="009334FA" w:rsidP="00A7176A">
            <w:pPr>
              <w:jc w:val="both"/>
              <w:rPr>
                <w:szCs w:val="24"/>
              </w:rPr>
            </w:pPr>
            <w:r w:rsidRPr="005D7642">
              <w:rPr>
                <w:szCs w:val="24"/>
              </w:rPr>
              <w:t>JIF Contribution</w:t>
            </w:r>
          </w:p>
        </w:tc>
        <w:tc>
          <w:tcPr>
            <w:tcW w:w="1735" w:type="dxa"/>
            <w:shd w:val="clear" w:color="auto" w:fill="auto"/>
          </w:tcPr>
          <w:p w:rsidR="009334FA" w:rsidRPr="005D7642" w:rsidRDefault="009334FA" w:rsidP="00A7176A">
            <w:pPr>
              <w:jc w:val="center"/>
              <w:rPr>
                <w:szCs w:val="24"/>
              </w:rPr>
            </w:pPr>
            <w:r w:rsidRPr="005D7642">
              <w:rPr>
                <w:szCs w:val="24"/>
              </w:rPr>
              <w:t>$39,200</w:t>
            </w:r>
          </w:p>
        </w:tc>
        <w:tc>
          <w:tcPr>
            <w:tcW w:w="1735" w:type="dxa"/>
            <w:shd w:val="clear" w:color="auto" w:fill="auto"/>
          </w:tcPr>
          <w:p w:rsidR="009334FA" w:rsidRPr="005D7642" w:rsidRDefault="009334FA" w:rsidP="00A7176A">
            <w:pPr>
              <w:jc w:val="center"/>
              <w:rPr>
                <w:szCs w:val="24"/>
              </w:rPr>
            </w:pPr>
            <w:r w:rsidRPr="005D7642">
              <w:rPr>
                <w:szCs w:val="24"/>
              </w:rPr>
              <w:t>$</w:t>
            </w:r>
            <w:r>
              <w:rPr>
                <w:szCs w:val="24"/>
              </w:rPr>
              <w:t>3</w:t>
            </w:r>
            <w:r w:rsidRPr="005D7642">
              <w:rPr>
                <w:szCs w:val="24"/>
              </w:rPr>
              <w:t>9,</w:t>
            </w:r>
            <w:r>
              <w:rPr>
                <w:szCs w:val="24"/>
              </w:rPr>
              <w:t>2</w:t>
            </w:r>
            <w:r w:rsidRPr="005D7642">
              <w:rPr>
                <w:szCs w:val="24"/>
              </w:rPr>
              <w:t>00</w:t>
            </w:r>
          </w:p>
        </w:tc>
      </w:tr>
      <w:tr w:rsidR="009334FA" w:rsidRPr="005D7642" w:rsidTr="00A7176A">
        <w:tc>
          <w:tcPr>
            <w:tcW w:w="2762" w:type="dxa"/>
            <w:shd w:val="clear" w:color="auto" w:fill="auto"/>
          </w:tcPr>
          <w:p w:rsidR="009334FA" w:rsidRPr="005D7642" w:rsidRDefault="009334FA" w:rsidP="00A7176A">
            <w:pPr>
              <w:jc w:val="both"/>
              <w:rPr>
                <w:szCs w:val="24"/>
              </w:rPr>
            </w:pPr>
            <w:r w:rsidRPr="005D7642">
              <w:rPr>
                <w:szCs w:val="24"/>
              </w:rPr>
              <w:t>Interest Income</w:t>
            </w:r>
          </w:p>
        </w:tc>
        <w:tc>
          <w:tcPr>
            <w:tcW w:w="1735" w:type="dxa"/>
            <w:shd w:val="clear" w:color="auto" w:fill="auto"/>
          </w:tcPr>
          <w:p w:rsidR="009334FA" w:rsidRPr="005D7642" w:rsidRDefault="009334FA" w:rsidP="00A7176A">
            <w:pPr>
              <w:jc w:val="center"/>
              <w:rPr>
                <w:szCs w:val="24"/>
              </w:rPr>
            </w:pPr>
            <w:r w:rsidRPr="005D7642">
              <w:rPr>
                <w:szCs w:val="24"/>
              </w:rPr>
              <w:t>$2,000</w:t>
            </w:r>
          </w:p>
        </w:tc>
        <w:tc>
          <w:tcPr>
            <w:tcW w:w="1735" w:type="dxa"/>
            <w:shd w:val="clear" w:color="auto" w:fill="auto"/>
          </w:tcPr>
          <w:p w:rsidR="009334FA" w:rsidRPr="005D7642" w:rsidRDefault="009334FA" w:rsidP="00A7176A">
            <w:pPr>
              <w:jc w:val="center"/>
              <w:rPr>
                <w:szCs w:val="24"/>
              </w:rPr>
            </w:pPr>
            <w:r w:rsidRPr="005D7642">
              <w:rPr>
                <w:szCs w:val="24"/>
              </w:rPr>
              <w:t>$</w:t>
            </w:r>
            <w:r>
              <w:rPr>
                <w:szCs w:val="24"/>
              </w:rPr>
              <w:t>2</w:t>
            </w:r>
            <w:r w:rsidRPr="005D7642">
              <w:rPr>
                <w:szCs w:val="24"/>
              </w:rPr>
              <w:t>,</w:t>
            </w:r>
            <w:r>
              <w:rPr>
                <w:szCs w:val="24"/>
              </w:rPr>
              <w:t>0</w:t>
            </w:r>
            <w:r w:rsidRPr="005D7642">
              <w:rPr>
                <w:szCs w:val="24"/>
              </w:rPr>
              <w:t>00</w:t>
            </w:r>
          </w:p>
        </w:tc>
      </w:tr>
      <w:tr w:rsidR="009334FA" w:rsidRPr="005D7642" w:rsidTr="00A7176A">
        <w:tc>
          <w:tcPr>
            <w:tcW w:w="2762" w:type="dxa"/>
            <w:shd w:val="clear" w:color="auto" w:fill="auto"/>
          </w:tcPr>
          <w:p w:rsidR="009334FA" w:rsidRPr="005D7642" w:rsidRDefault="009334FA" w:rsidP="00A7176A">
            <w:pPr>
              <w:jc w:val="both"/>
              <w:rPr>
                <w:szCs w:val="24"/>
              </w:rPr>
            </w:pPr>
          </w:p>
        </w:tc>
        <w:tc>
          <w:tcPr>
            <w:tcW w:w="1735" w:type="dxa"/>
            <w:shd w:val="clear" w:color="auto" w:fill="auto"/>
          </w:tcPr>
          <w:p w:rsidR="009334FA" w:rsidRPr="005D7642" w:rsidRDefault="009334FA" w:rsidP="00A7176A">
            <w:pPr>
              <w:jc w:val="center"/>
              <w:rPr>
                <w:szCs w:val="24"/>
              </w:rPr>
            </w:pPr>
          </w:p>
        </w:tc>
        <w:tc>
          <w:tcPr>
            <w:tcW w:w="1735" w:type="dxa"/>
            <w:shd w:val="clear" w:color="auto" w:fill="auto"/>
          </w:tcPr>
          <w:p w:rsidR="009334FA" w:rsidRPr="005D7642" w:rsidRDefault="009334FA" w:rsidP="00A7176A">
            <w:pPr>
              <w:jc w:val="center"/>
              <w:rPr>
                <w:szCs w:val="24"/>
              </w:rPr>
            </w:pPr>
          </w:p>
        </w:tc>
      </w:tr>
      <w:tr w:rsidR="009334FA" w:rsidRPr="005D7642" w:rsidTr="00A7176A">
        <w:tc>
          <w:tcPr>
            <w:tcW w:w="2762" w:type="dxa"/>
            <w:shd w:val="clear" w:color="auto" w:fill="auto"/>
          </w:tcPr>
          <w:p w:rsidR="009334FA" w:rsidRPr="005D7642" w:rsidRDefault="009334FA" w:rsidP="00A7176A">
            <w:pPr>
              <w:jc w:val="both"/>
              <w:rPr>
                <w:szCs w:val="24"/>
              </w:rPr>
            </w:pPr>
            <w:r w:rsidRPr="005D7642">
              <w:rPr>
                <w:szCs w:val="24"/>
              </w:rPr>
              <w:t>Total Revenue</w:t>
            </w:r>
          </w:p>
        </w:tc>
        <w:tc>
          <w:tcPr>
            <w:tcW w:w="1735" w:type="dxa"/>
            <w:shd w:val="clear" w:color="auto" w:fill="auto"/>
          </w:tcPr>
          <w:p w:rsidR="009334FA" w:rsidRPr="005D7642" w:rsidRDefault="009334FA" w:rsidP="00A7176A">
            <w:pPr>
              <w:jc w:val="center"/>
              <w:rPr>
                <w:szCs w:val="24"/>
              </w:rPr>
            </w:pPr>
            <w:r w:rsidRPr="005D7642">
              <w:rPr>
                <w:szCs w:val="24"/>
              </w:rPr>
              <w:t>$84,200</w:t>
            </w:r>
          </w:p>
        </w:tc>
        <w:tc>
          <w:tcPr>
            <w:tcW w:w="1735" w:type="dxa"/>
            <w:shd w:val="clear" w:color="auto" w:fill="auto"/>
          </w:tcPr>
          <w:p w:rsidR="009334FA" w:rsidRPr="005D7642" w:rsidRDefault="009334FA" w:rsidP="009334FA">
            <w:pPr>
              <w:jc w:val="center"/>
              <w:rPr>
                <w:szCs w:val="24"/>
              </w:rPr>
            </w:pPr>
            <w:r w:rsidRPr="005D7642">
              <w:rPr>
                <w:szCs w:val="24"/>
              </w:rPr>
              <w:t>$</w:t>
            </w:r>
            <w:r>
              <w:rPr>
                <w:szCs w:val="24"/>
              </w:rPr>
              <w:t>84</w:t>
            </w:r>
            <w:r w:rsidRPr="005D7642">
              <w:rPr>
                <w:szCs w:val="24"/>
              </w:rPr>
              <w:t>,</w:t>
            </w:r>
            <w:r>
              <w:rPr>
                <w:szCs w:val="24"/>
              </w:rPr>
              <w:t>200</w:t>
            </w:r>
          </w:p>
        </w:tc>
      </w:tr>
    </w:tbl>
    <w:p w:rsidR="009334FA" w:rsidRDefault="009334FA" w:rsidP="009334FA"/>
    <w:p w:rsidR="009334FA" w:rsidRDefault="009334FA" w:rsidP="009334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1791"/>
        <w:gridCol w:w="1702"/>
      </w:tblGrid>
      <w:tr w:rsidR="009334FA" w:rsidRPr="005D7642" w:rsidTr="00A7176A">
        <w:tc>
          <w:tcPr>
            <w:tcW w:w="2703" w:type="dxa"/>
            <w:shd w:val="clear" w:color="auto" w:fill="auto"/>
          </w:tcPr>
          <w:p w:rsidR="009334FA" w:rsidRPr="005D7642" w:rsidRDefault="009334FA" w:rsidP="00A7176A">
            <w:pPr>
              <w:jc w:val="both"/>
              <w:rPr>
                <w:b/>
                <w:szCs w:val="24"/>
              </w:rPr>
            </w:pPr>
            <w:r w:rsidRPr="005D7642">
              <w:rPr>
                <w:b/>
                <w:szCs w:val="24"/>
              </w:rPr>
              <w:t>EXPENSES</w:t>
            </w:r>
          </w:p>
        </w:tc>
        <w:tc>
          <w:tcPr>
            <w:tcW w:w="1791" w:type="dxa"/>
            <w:shd w:val="clear" w:color="auto" w:fill="auto"/>
            <w:vAlign w:val="center"/>
          </w:tcPr>
          <w:p w:rsidR="009334FA" w:rsidRPr="005D7642" w:rsidRDefault="009334FA" w:rsidP="00A7176A">
            <w:pPr>
              <w:jc w:val="center"/>
              <w:rPr>
                <w:b/>
                <w:szCs w:val="24"/>
              </w:rPr>
            </w:pPr>
            <w:r>
              <w:rPr>
                <w:b/>
                <w:szCs w:val="24"/>
              </w:rPr>
              <w:t>2017</w:t>
            </w:r>
          </w:p>
        </w:tc>
        <w:tc>
          <w:tcPr>
            <w:tcW w:w="1702" w:type="dxa"/>
            <w:shd w:val="clear" w:color="auto" w:fill="auto"/>
          </w:tcPr>
          <w:p w:rsidR="009334FA" w:rsidRPr="005D7642" w:rsidRDefault="009334FA" w:rsidP="00A7176A">
            <w:pPr>
              <w:jc w:val="center"/>
              <w:rPr>
                <w:b/>
                <w:szCs w:val="24"/>
              </w:rPr>
            </w:pPr>
            <w:r>
              <w:rPr>
                <w:b/>
                <w:szCs w:val="24"/>
              </w:rPr>
              <w:t>2016</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Monthly Meetings</w:t>
            </w:r>
          </w:p>
        </w:tc>
        <w:tc>
          <w:tcPr>
            <w:tcW w:w="1791" w:type="dxa"/>
            <w:shd w:val="clear" w:color="auto" w:fill="auto"/>
          </w:tcPr>
          <w:p w:rsidR="009334FA" w:rsidRPr="005D7642" w:rsidRDefault="009334FA" w:rsidP="00A7176A">
            <w:pPr>
              <w:jc w:val="center"/>
              <w:rPr>
                <w:szCs w:val="24"/>
              </w:rPr>
            </w:pPr>
            <w:r w:rsidRPr="005D7642">
              <w:rPr>
                <w:szCs w:val="24"/>
              </w:rPr>
              <w:t>$3,000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3,000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Newsletter</w:t>
            </w:r>
          </w:p>
        </w:tc>
        <w:tc>
          <w:tcPr>
            <w:tcW w:w="1791" w:type="dxa"/>
            <w:shd w:val="clear" w:color="auto" w:fill="auto"/>
          </w:tcPr>
          <w:p w:rsidR="009334FA" w:rsidRPr="005D7642" w:rsidRDefault="009334FA" w:rsidP="00A7176A">
            <w:pPr>
              <w:jc w:val="center"/>
              <w:rPr>
                <w:szCs w:val="24"/>
              </w:rPr>
            </w:pPr>
            <w:r w:rsidRPr="005D7642">
              <w:rPr>
                <w:szCs w:val="24"/>
              </w:rPr>
              <w:t>$3,000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3,000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Website</w:t>
            </w:r>
          </w:p>
        </w:tc>
        <w:tc>
          <w:tcPr>
            <w:tcW w:w="1791" w:type="dxa"/>
            <w:shd w:val="clear" w:color="auto" w:fill="auto"/>
          </w:tcPr>
          <w:p w:rsidR="009334FA" w:rsidRPr="005D7642" w:rsidRDefault="009334FA" w:rsidP="00A7176A">
            <w:pPr>
              <w:jc w:val="center"/>
              <w:rPr>
                <w:szCs w:val="24"/>
              </w:rPr>
            </w:pPr>
            <w:r w:rsidRPr="005D7642">
              <w:rPr>
                <w:szCs w:val="24"/>
              </w:rPr>
              <w:t>$300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300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Service Officer</w:t>
            </w:r>
          </w:p>
        </w:tc>
        <w:tc>
          <w:tcPr>
            <w:tcW w:w="1791" w:type="dxa"/>
            <w:shd w:val="clear" w:color="auto" w:fill="auto"/>
          </w:tcPr>
          <w:p w:rsidR="009334FA" w:rsidRPr="005D7642" w:rsidRDefault="009334FA" w:rsidP="00A7176A">
            <w:pPr>
              <w:jc w:val="center"/>
              <w:rPr>
                <w:szCs w:val="24"/>
              </w:rPr>
            </w:pPr>
            <w:r w:rsidRPr="005D7642">
              <w:rPr>
                <w:szCs w:val="24"/>
              </w:rPr>
              <w:t>$30,000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30,000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Legal Fees</w:t>
            </w:r>
          </w:p>
        </w:tc>
        <w:tc>
          <w:tcPr>
            <w:tcW w:w="1791" w:type="dxa"/>
            <w:shd w:val="clear" w:color="auto" w:fill="auto"/>
          </w:tcPr>
          <w:p w:rsidR="009334FA" w:rsidRPr="005D7642" w:rsidRDefault="009334FA" w:rsidP="00A7176A">
            <w:pPr>
              <w:jc w:val="center"/>
              <w:rPr>
                <w:szCs w:val="24"/>
              </w:rPr>
            </w:pPr>
            <w:r w:rsidRPr="005D7642">
              <w:rPr>
                <w:szCs w:val="24"/>
              </w:rPr>
              <w:t>$8,000*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8</w:t>
            </w:r>
            <w:r w:rsidRPr="005D7642">
              <w:rPr>
                <w:szCs w:val="24"/>
              </w:rPr>
              <w:t>,000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Legislative Conference</w:t>
            </w:r>
          </w:p>
        </w:tc>
        <w:tc>
          <w:tcPr>
            <w:tcW w:w="1791" w:type="dxa"/>
            <w:shd w:val="clear" w:color="auto" w:fill="auto"/>
          </w:tcPr>
          <w:p w:rsidR="009334FA" w:rsidRPr="005D7642" w:rsidRDefault="009334FA" w:rsidP="00A7176A">
            <w:pPr>
              <w:jc w:val="center"/>
              <w:rPr>
                <w:szCs w:val="24"/>
              </w:rPr>
            </w:pPr>
            <w:r w:rsidRPr="005D7642">
              <w:rPr>
                <w:szCs w:val="24"/>
              </w:rPr>
              <w:t>$7,500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7</w:t>
            </w:r>
            <w:r w:rsidRPr="005D7642">
              <w:rPr>
                <w:szCs w:val="24"/>
              </w:rPr>
              <w:t>,5</w:t>
            </w:r>
            <w:r>
              <w:rPr>
                <w:szCs w:val="24"/>
              </w:rPr>
              <w:t>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lastRenderedPageBreak/>
              <w:t>Administrative Expenses</w:t>
            </w:r>
          </w:p>
        </w:tc>
        <w:tc>
          <w:tcPr>
            <w:tcW w:w="1791" w:type="dxa"/>
            <w:shd w:val="clear" w:color="auto" w:fill="auto"/>
          </w:tcPr>
          <w:p w:rsidR="009334FA" w:rsidRPr="005D7642" w:rsidRDefault="009334FA" w:rsidP="00A7176A">
            <w:pPr>
              <w:jc w:val="center"/>
              <w:rPr>
                <w:szCs w:val="24"/>
              </w:rPr>
            </w:pPr>
            <w:r w:rsidRPr="005D7642">
              <w:rPr>
                <w:szCs w:val="24"/>
              </w:rPr>
              <w:t>$10,000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10</w:t>
            </w:r>
            <w:r w:rsidRPr="005D7642">
              <w:rPr>
                <w:szCs w:val="24"/>
              </w:rPr>
              <w:t>,</w:t>
            </w:r>
            <w:r>
              <w:rPr>
                <w:szCs w:val="24"/>
              </w:rPr>
              <w:t>0</w:t>
            </w:r>
            <w:r w:rsidRPr="005D7642">
              <w:rPr>
                <w:szCs w:val="24"/>
              </w:rPr>
              <w:t>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Audit</w:t>
            </w:r>
          </w:p>
        </w:tc>
        <w:tc>
          <w:tcPr>
            <w:tcW w:w="1791" w:type="dxa"/>
            <w:shd w:val="clear" w:color="auto" w:fill="auto"/>
          </w:tcPr>
          <w:p w:rsidR="009334FA" w:rsidRPr="005D7642" w:rsidRDefault="009334FA" w:rsidP="00A7176A">
            <w:pPr>
              <w:jc w:val="center"/>
              <w:rPr>
                <w:szCs w:val="24"/>
              </w:rPr>
            </w:pPr>
            <w:r w:rsidRPr="005D7642">
              <w:rPr>
                <w:szCs w:val="24"/>
              </w:rPr>
              <w:t>$800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8</w:t>
            </w:r>
            <w:r w:rsidRPr="005D7642">
              <w:rPr>
                <w:szCs w:val="24"/>
              </w:rPr>
              <w:t>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Accountant</w:t>
            </w:r>
          </w:p>
        </w:tc>
        <w:tc>
          <w:tcPr>
            <w:tcW w:w="1791" w:type="dxa"/>
            <w:shd w:val="clear" w:color="auto" w:fill="auto"/>
          </w:tcPr>
          <w:p w:rsidR="009334FA" w:rsidRPr="005D7642" w:rsidRDefault="009334FA" w:rsidP="00A7176A">
            <w:pPr>
              <w:jc w:val="center"/>
              <w:rPr>
                <w:szCs w:val="24"/>
              </w:rPr>
            </w:pPr>
            <w:r>
              <w:rPr>
                <w:szCs w:val="24"/>
              </w:rPr>
              <w:t>$</w:t>
            </w:r>
            <w:r w:rsidRPr="005D7642">
              <w:rPr>
                <w:szCs w:val="24"/>
              </w:rPr>
              <w:t>8,300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8,300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Scholarship</w:t>
            </w:r>
          </w:p>
        </w:tc>
        <w:tc>
          <w:tcPr>
            <w:tcW w:w="1791" w:type="dxa"/>
            <w:shd w:val="clear" w:color="auto" w:fill="auto"/>
          </w:tcPr>
          <w:p w:rsidR="009334FA" w:rsidRPr="005D7642" w:rsidRDefault="009334FA" w:rsidP="00A7176A">
            <w:pPr>
              <w:jc w:val="center"/>
              <w:rPr>
                <w:szCs w:val="24"/>
              </w:rPr>
            </w:pPr>
            <w:r w:rsidRPr="005D7642">
              <w:rPr>
                <w:szCs w:val="24"/>
              </w:rPr>
              <w:t>$24,000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24</w:t>
            </w:r>
            <w:r w:rsidRPr="005D7642">
              <w:rPr>
                <w:szCs w:val="24"/>
              </w:rPr>
              <w:t>,000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Board Retreat</w:t>
            </w:r>
          </w:p>
        </w:tc>
        <w:tc>
          <w:tcPr>
            <w:tcW w:w="1791" w:type="dxa"/>
            <w:shd w:val="clear" w:color="auto" w:fill="auto"/>
          </w:tcPr>
          <w:p w:rsidR="009334FA" w:rsidRPr="005D7642" w:rsidRDefault="009334FA" w:rsidP="00A7176A">
            <w:pPr>
              <w:jc w:val="center"/>
              <w:rPr>
                <w:szCs w:val="24"/>
              </w:rPr>
            </w:pPr>
            <w:r w:rsidRPr="005D7642">
              <w:rPr>
                <w:szCs w:val="24"/>
              </w:rPr>
              <w:t>$7,500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7,500</w:t>
            </w: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JIF Marketing</w:t>
            </w:r>
          </w:p>
        </w:tc>
        <w:tc>
          <w:tcPr>
            <w:tcW w:w="1791" w:type="dxa"/>
            <w:shd w:val="clear" w:color="auto" w:fill="auto"/>
          </w:tcPr>
          <w:p w:rsidR="009334FA" w:rsidRPr="005D7642" w:rsidRDefault="009334FA" w:rsidP="00A7176A">
            <w:pPr>
              <w:jc w:val="center"/>
              <w:rPr>
                <w:szCs w:val="24"/>
              </w:rPr>
            </w:pPr>
            <w:r w:rsidRPr="005D7642">
              <w:rPr>
                <w:szCs w:val="24"/>
              </w:rPr>
              <w:t>$5,000</w:t>
            </w:r>
          </w:p>
        </w:tc>
        <w:tc>
          <w:tcPr>
            <w:tcW w:w="1702" w:type="dxa"/>
            <w:shd w:val="clear" w:color="auto" w:fill="auto"/>
          </w:tcPr>
          <w:p w:rsidR="009334FA" w:rsidRPr="005D7642" w:rsidRDefault="009334FA" w:rsidP="00A7176A">
            <w:pPr>
              <w:jc w:val="center"/>
              <w:rPr>
                <w:szCs w:val="24"/>
              </w:rPr>
            </w:pPr>
            <w:r w:rsidRPr="005D7642">
              <w:rPr>
                <w:szCs w:val="24"/>
              </w:rPr>
              <w:t>$5</w:t>
            </w:r>
            <w:r>
              <w:rPr>
                <w:szCs w:val="24"/>
              </w:rPr>
              <w:t>,</w:t>
            </w:r>
            <w:r w:rsidRPr="005D7642">
              <w:rPr>
                <w:szCs w:val="24"/>
              </w:rPr>
              <w:t>0</w:t>
            </w:r>
            <w:r>
              <w:rPr>
                <w:szCs w:val="24"/>
              </w:rPr>
              <w:t>00</w:t>
            </w:r>
          </w:p>
        </w:tc>
      </w:tr>
      <w:tr w:rsidR="009334FA" w:rsidRPr="005D7642" w:rsidTr="00A7176A">
        <w:tc>
          <w:tcPr>
            <w:tcW w:w="2703" w:type="dxa"/>
            <w:shd w:val="clear" w:color="auto" w:fill="auto"/>
          </w:tcPr>
          <w:p w:rsidR="009334FA" w:rsidRPr="005D7642" w:rsidRDefault="009334FA" w:rsidP="00A7176A">
            <w:pPr>
              <w:jc w:val="both"/>
              <w:rPr>
                <w:szCs w:val="24"/>
              </w:rPr>
            </w:pPr>
          </w:p>
        </w:tc>
        <w:tc>
          <w:tcPr>
            <w:tcW w:w="1791" w:type="dxa"/>
            <w:shd w:val="clear" w:color="auto" w:fill="auto"/>
          </w:tcPr>
          <w:p w:rsidR="009334FA" w:rsidRPr="005D7642" w:rsidRDefault="009334FA" w:rsidP="00A7176A">
            <w:pPr>
              <w:jc w:val="both"/>
              <w:rPr>
                <w:szCs w:val="24"/>
              </w:rPr>
            </w:pPr>
          </w:p>
        </w:tc>
        <w:tc>
          <w:tcPr>
            <w:tcW w:w="1702" w:type="dxa"/>
            <w:shd w:val="clear" w:color="auto" w:fill="auto"/>
          </w:tcPr>
          <w:p w:rsidR="009334FA" w:rsidRPr="005D7642" w:rsidRDefault="009334FA" w:rsidP="00A7176A">
            <w:pPr>
              <w:jc w:val="both"/>
              <w:rPr>
                <w:szCs w:val="24"/>
              </w:rPr>
            </w:pPr>
          </w:p>
        </w:tc>
      </w:tr>
      <w:tr w:rsidR="009334FA" w:rsidRPr="005D7642" w:rsidTr="00A7176A">
        <w:tc>
          <w:tcPr>
            <w:tcW w:w="2703" w:type="dxa"/>
            <w:shd w:val="clear" w:color="auto" w:fill="auto"/>
          </w:tcPr>
          <w:p w:rsidR="009334FA" w:rsidRPr="005D7642" w:rsidRDefault="009334FA" w:rsidP="00A7176A">
            <w:pPr>
              <w:jc w:val="both"/>
              <w:rPr>
                <w:szCs w:val="24"/>
              </w:rPr>
            </w:pPr>
            <w:r w:rsidRPr="005D7642">
              <w:rPr>
                <w:szCs w:val="24"/>
              </w:rPr>
              <w:t>Total Expenses</w:t>
            </w:r>
          </w:p>
        </w:tc>
        <w:tc>
          <w:tcPr>
            <w:tcW w:w="1791" w:type="dxa"/>
            <w:shd w:val="clear" w:color="auto" w:fill="auto"/>
          </w:tcPr>
          <w:p w:rsidR="009334FA" w:rsidRPr="005D7642" w:rsidRDefault="009334FA" w:rsidP="00A7176A">
            <w:pPr>
              <w:jc w:val="center"/>
              <w:rPr>
                <w:szCs w:val="24"/>
              </w:rPr>
            </w:pPr>
            <w:r w:rsidRPr="005D7642">
              <w:rPr>
                <w:szCs w:val="24"/>
              </w:rPr>
              <w:t>$107,400</w:t>
            </w:r>
          </w:p>
        </w:tc>
        <w:tc>
          <w:tcPr>
            <w:tcW w:w="1702" w:type="dxa"/>
            <w:shd w:val="clear" w:color="auto" w:fill="auto"/>
          </w:tcPr>
          <w:p w:rsidR="009334FA" w:rsidRPr="005D7642" w:rsidRDefault="009334FA" w:rsidP="00A7176A">
            <w:pPr>
              <w:jc w:val="center"/>
              <w:rPr>
                <w:szCs w:val="24"/>
              </w:rPr>
            </w:pPr>
            <w:r w:rsidRPr="005D7642">
              <w:rPr>
                <w:szCs w:val="24"/>
              </w:rPr>
              <w:t>$</w:t>
            </w:r>
            <w:r>
              <w:rPr>
                <w:szCs w:val="24"/>
              </w:rPr>
              <w:t>107</w:t>
            </w:r>
            <w:r w:rsidRPr="005D7642">
              <w:rPr>
                <w:szCs w:val="24"/>
              </w:rPr>
              <w:t>,</w:t>
            </w:r>
            <w:r>
              <w:rPr>
                <w:szCs w:val="24"/>
              </w:rPr>
              <w:t>40</w:t>
            </w:r>
            <w:r w:rsidRPr="005D7642">
              <w:rPr>
                <w:szCs w:val="24"/>
              </w:rPr>
              <w:t>0</w:t>
            </w:r>
          </w:p>
        </w:tc>
      </w:tr>
      <w:tr w:rsidR="009334FA" w:rsidRPr="005D7642" w:rsidTr="00A7176A">
        <w:tc>
          <w:tcPr>
            <w:tcW w:w="2703" w:type="dxa"/>
            <w:shd w:val="clear" w:color="auto" w:fill="auto"/>
          </w:tcPr>
          <w:p w:rsidR="009334FA" w:rsidRPr="005D7642" w:rsidRDefault="009334FA" w:rsidP="00A7176A">
            <w:pPr>
              <w:jc w:val="both"/>
              <w:rPr>
                <w:szCs w:val="24"/>
              </w:rPr>
            </w:pPr>
          </w:p>
        </w:tc>
        <w:tc>
          <w:tcPr>
            <w:tcW w:w="1791" w:type="dxa"/>
            <w:shd w:val="clear" w:color="auto" w:fill="auto"/>
          </w:tcPr>
          <w:p w:rsidR="009334FA" w:rsidRPr="005D7642" w:rsidRDefault="009334FA" w:rsidP="00A7176A">
            <w:pPr>
              <w:jc w:val="both"/>
              <w:rPr>
                <w:szCs w:val="24"/>
              </w:rPr>
            </w:pPr>
          </w:p>
        </w:tc>
        <w:tc>
          <w:tcPr>
            <w:tcW w:w="1702" w:type="dxa"/>
            <w:shd w:val="clear" w:color="auto" w:fill="auto"/>
          </w:tcPr>
          <w:p w:rsidR="009334FA" w:rsidRPr="005D7642" w:rsidRDefault="009334FA" w:rsidP="00A7176A">
            <w:pPr>
              <w:jc w:val="both"/>
              <w:rPr>
                <w:szCs w:val="24"/>
              </w:rPr>
            </w:pPr>
          </w:p>
        </w:tc>
      </w:tr>
      <w:tr w:rsidR="009334FA" w:rsidRPr="005D7642" w:rsidTr="00A7176A">
        <w:trPr>
          <w:trHeight w:val="562"/>
        </w:trPr>
        <w:tc>
          <w:tcPr>
            <w:tcW w:w="2703" w:type="dxa"/>
            <w:shd w:val="clear" w:color="auto" w:fill="auto"/>
          </w:tcPr>
          <w:p w:rsidR="009334FA" w:rsidRPr="005D7642" w:rsidRDefault="009334FA" w:rsidP="00A7176A">
            <w:pPr>
              <w:jc w:val="both"/>
              <w:rPr>
                <w:szCs w:val="24"/>
              </w:rPr>
            </w:pPr>
            <w:r w:rsidRPr="005D7642">
              <w:rPr>
                <w:szCs w:val="24"/>
              </w:rPr>
              <w:t>Excesses of Expenses</w:t>
            </w:r>
          </w:p>
          <w:p w:rsidR="009334FA" w:rsidRPr="005D7642" w:rsidRDefault="009334FA" w:rsidP="00A7176A">
            <w:pPr>
              <w:jc w:val="both"/>
              <w:rPr>
                <w:szCs w:val="24"/>
              </w:rPr>
            </w:pPr>
            <w:r w:rsidRPr="005D7642">
              <w:rPr>
                <w:szCs w:val="24"/>
              </w:rPr>
              <w:t>Over Revenue</w:t>
            </w:r>
          </w:p>
        </w:tc>
        <w:tc>
          <w:tcPr>
            <w:tcW w:w="1791" w:type="dxa"/>
            <w:shd w:val="clear" w:color="auto" w:fill="auto"/>
            <w:vAlign w:val="center"/>
          </w:tcPr>
          <w:p w:rsidR="009334FA" w:rsidRPr="005D7642" w:rsidRDefault="009334FA" w:rsidP="00A7176A">
            <w:pPr>
              <w:jc w:val="center"/>
              <w:rPr>
                <w:szCs w:val="24"/>
              </w:rPr>
            </w:pPr>
            <w:r w:rsidRPr="005D7642">
              <w:rPr>
                <w:szCs w:val="24"/>
              </w:rPr>
              <w:t>(23,200)</w:t>
            </w:r>
          </w:p>
        </w:tc>
        <w:tc>
          <w:tcPr>
            <w:tcW w:w="1702" w:type="dxa"/>
            <w:shd w:val="clear" w:color="auto" w:fill="auto"/>
            <w:vAlign w:val="center"/>
          </w:tcPr>
          <w:p w:rsidR="009334FA" w:rsidRPr="005D7642" w:rsidRDefault="009334FA" w:rsidP="00A7176A">
            <w:pPr>
              <w:jc w:val="center"/>
              <w:rPr>
                <w:szCs w:val="24"/>
              </w:rPr>
            </w:pPr>
            <w:r w:rsidRPr="005D7642">
              <w:rPr>
                <w:szCs w:val="24"/>
              </w:rPr>
              <w:t>($</w:t>
            </w:r>
            <w:r>
              <w:rPr>
                <w:szCs w:val="24"/>
              </w:rPr>
              <w:t>23</w:t>
            </w:r>
            <w:r w:rsidRPr="005D7642">
              <w:rPr>
                <w:szCs w:val="24"/>
              </w:rPr>
              <w:t>,</w:t>
            </w:r>
            <w:r>
              <w:rPr>
                <w:szCs w:val="24"/>
              </w:rPr>
              <w:t>2</w:t>
            </w:r>
            <w:r w:rsidRPr="005D7642">
              <w:rPr>
                <w:szCs w:val="24"/>
              </w:rPr>
              <w:t>00)</w:t>
            </w:r>
          </w:p>
        </w:tc>
      </w:tr>
    </w:tbl>
    <w:p w:rsidR="008938D9" w:rsidRDefault="008938D9">
      <w:pPr>
        <w:rPr>
          <w:sz w:val="28"/>
          <w:szCs w:val="28"/>
        </w:rPr>
      </w:pPr>
    </w:p>
    <w:p w:rsidR="005267FD" w:rsidRDefault="009334FA">
      <w:pPr>
        <w:rPr>
          <w:sz w:val="28"/>
          <w:szCs w:val="28"/>
        </w:rPr>
      </w:pPr>
      <w:r>
        <w:rPr>
          <w:sz w:val="28"/>
          <w:szCs w:val="28"/>
        </w:rPr>
        <w:t xml:space="preserve">Louis Riccio made a motion to approve the budget and Madeline Cook seconded the motion.   Joseph Bill Jr. asked if people wanted to make a resolution to amend the budget so that it did not have a negative outcome, but most people said to leave it alone, since it would probably result in a positive outcome anyway. </w:t>
      </w:r>
      <w:r w:rsidR="005267FD">
        <w:rPr>
          <w:sz w:val="28"/>
          <w:szCs w:val="28"/>
        </w:rPr>
        <w:t>The budget was adopted unanimously.</w:t>
      </w:r>
    </w:p>
    <w:p w:rsidR="005267FD" w:rsidRDefault="005267FD">
      <w:pPr>
        <w:rPr>
          <w:sz w:val="28"/>
          <w:szCs w:val="28"/>
        </w:rPr>
      </w:pPr>
    </w:p>
    <w:p w:rsidR="009C47FC" w:rsidRDefault="005267FD" w:rsidP="009C47FC">
      <w:pPr>
        <w:rPr>
          <w:sz w:val="28"/>
          <w:szCs w:val="28"/>
        </w:rPr>
      </w:pPr>
      <w:r>
        <w:rPr>
          <w:sz w:val="28"/>
          <w:szCs w:val="28"/>
        </w:rPr>
        <w:t xml:space="preserve">Louis Riccio then made a motion to renew the three contracts.  These include the Service Officer, Accountant, and </w:t>
      </w:r>
      <w:r w:rsidR="00263647">
        <w:rPr>
          <w:sz w:val="28"/>
          <w:szCs w:val="28"/>
        </w:rPr>
        <w:t>attorney</w:t>
      </w:r>
      <w:r>
        <w:rPr>
          <w:sz w:val="28"/>
          <w:szCs w:val="28"/>
        </w:rPr>
        <w:t>.  The</w:t>
      </w:r>
      <w:r w:rsidR="00263647">
        <w:rPr>
          <w:sz w:val="28"/>
          <w:szCs w:val="28"/>
        </w:rPr>
        <w:t xml:space="preserve"> contracts </w:t>
      </w:r>
      <w:r>
        <w:rPr>
          <w:sz w:val="28"/>
          <w:szCs w:val="28"/>
        </w:rPr>
        <w:t xml:space="preserve">are exactly the same as they have been.  Robert Divincent seconded the motion. </w:t>
      </w:r>
      <w:r w:rsidR="009C47FC">
        <w:rPr>
          <w:sz w:val="28"/>
          <w:szCs w:val="28"/>
        </w:rPr>
        <w:t xml:space="preserve"> The contracts were all approv</w:t>
      </w:r>
      <w:r w:rsidR="002F0C85">
        <w:rPr>
          <w:sz w:val="28"/>
          <w:szCs w:val="28"/>
        </w:rPr>
        <w:t>ed</w:t>
      </w:r>
      <w:r w:rsidR="009C47FC">
        <w:rPr>
          <w:sz w:val="28"/>
          <w:szCs w:val="28"/>
        </w:rPr>
        <w:t xml:space="preserve"> unanimously.</w:t>
      </w:r>
    </w:p>
    <w:p w:rsidR="008938D9" w:rsidRDefault="008938D9">
      <w:pPr>
        <w:rPr>
          <w:sz w:val="28"/>
          <w:szCs w:val="28"/>
        </w:rPr>
      </w:pPr>
    </w:p>
    <w:p w:rsidR="002F0C85" w:rsidRDefault="002F0C85">
      <w:pPr>
        <w:rPr>
          <w:sz w:val="28"/>
          <w:szCs w:val="28"/>
        </w:rPr>
      </w:pPr>
      <w:r>
        <w:rPr>
          <w:sz w:val="28"/>
          <w:szCs w:val="28"/>
        </w:rPr>
        <w:t>Joseph Billy, Jr.  th</w:t>
      </w:r>
      <w:r w:rsidR="00CF43A2">
        <w:rPr>
          <w:sz w:val="28"/>
          <w:szCs w:val="28"/>
        </w:rPr>
        <w:t>e</w:t>
      </w:r>
      <w:r>
        <w:rPr>
          <w:sz w:val="28"/>
          <w:szCs w:val="28"/>
        </w:rPr>
        <w:t>n asked for approval of the bill list for December and January</w:t>
      </w:r>
    </w:p>
    <w:p w:rsidR="00263647" w:rsidRDefault="00263647">
      <w:pPr>
        <w:rPr>
          <w:sz w:val="28"/>
          <w:szCs w:val="28"/>
        </w:rPr>
      </w:pPr>
    </w:p>
    <w:p w:rsidR="00263647" w:rsidRDefault="002F0C85" w:rsidP="00263647">
      <w:pPr>
        <w:rPr>
          <w:b/>
          <w:szCs w:val="24"/>
        </w:rPr>
      </w:pPr>
      <w:r>
        <w:rPr>
          <w:b/>
          <w:szCs w:val="24"/>
        </w:rPr>
        <w:t xml:space="preserve">December </w:t>
      </w:r>
      <w:r w:rsidR="00263647" w:rsidRPr="0092188F">
        <w:rPr>
          <w:b/>
          <w:szCs w:val="24"/>
        </w:rPr>
        <w:t>Bill List</w:t>
      </w:r>
    </w:p>
    <w:p w:rsidR="00263647" w:rsidRDefault="00263647" w:rsidP="00263647">
      <w:pPr>
        <w:rPr>
          <w:szCs w:val="24"/>
        </w:rPr>
      </w:pPr>
      <w:r>
        <w:rPr>
          <w:szCs w:val="24"/>
        </w:rPr>
        <w:t xml:space="preserve">Check # </w:t>
      </w:r>
      <w:r>
        <w:rPr>
          <w:szCs w:val="24"/>
        </w:rPr>
        <w:tab/>
        <w:t>Payee</w:t>
      </w:r>
      <w:r>
        <w:rPr>
          <w:szCs w:val="24"/>
        </w:rPr>
        <w:tab/>
      </w:r>
      <w:r>
        <w:rPr>
          <w:szCs w:val="24"/>
        </w:rPr>
        <w:tab/>
      </w:r>
      <w:r>
        <w:rPr>
          <w:szCs w:val="24"/>
        </w:rPr>
        <w:tab/>
      </w:r>
      <w:r>
        <w:rPr>
          <w:szCs w:val="24"/>
        </w:rPr>
        <w:tab/>
      </w:r>
      <w:r>
        <w:rPr>
          <w:szCs w:val="24"/>
        </w:rPr>
        <w:tab/>
        <w:t>Amount</w:t>
      </w:r>
      <w:r>
        <w:rPr>
          <w:szCs w:val="24"/>
        </w:rPr>
        <w:tab/>
      </w:r>
    </w:p>
    <w:p w:rsidR="00263647" w:rsidRDefault="00263647" w:rsidP="00263647">
      <w:pPr>
        <w:rPr>
          <w:sz w:val="28"/>
          <w:szCs w:val="28"/>
        </w:rPr>
      </w:pPr>
      <w:r>
        <w:rPr>
          <w:sz w:val="28"/>
          <w:szCs w:val="28"/>
        </w:rPr>
        <w:t>1611</w:t>
      </w:r>
      <w:r>
        <w:rPr>
          <w:sz w:val="28"/>
          <w:szCs w:val="28"/>
        </w:rPr>
        <w:tab/>
      </w:r>
      <w:r>
        <w:rPr>
          <w:sz w:val="28"/>
          <w:szCs w:val="28"/>
        </w:rPr>
        <w:tab/>
        <w:t>William Katchen, CPA</w:t>
      </w:r>
      <w:r>
        <w:rPr>
          <w:sz w:val="28"/>
          <w:szCs w:val="28"/>
        </w:rPr>
        <w:tab/>
      </w:r>
      <w:r>
        <w:rPr>
          <w:sz w:val="28"/>
          <w:szCs w:val="28"/>
        </w:rPr>
        <w:tab/>
        <w:t>$2,000.00</w:t>
      </w:r>
    </w:p>
    <w:p w:rsidR="00263647" w:rsidRDefault="00263647" w:rsidP="00263647">
      <w:pPr>
        <w:rPr>
          <w:sz w:val="28"/>
          <w:szCs w:val="28"/>
        </w:rPr>
      </w:pPr>
      <w:r>
        <w:rPr>
          <w:sz w:val="28"/>
          <w:szCs w:val="28"/>
        </w:rPr>
        <w:t>1612</w:t>
      </w:r>
      <w:r>
        <w:rPr>
          <w:sz w:val="28"/>
          <w:szCs w:val="28"/>
        </w:rPr>
        <w:tab/>
      </w:r>
      <w:r>
        <w:rPr>
          <w:sz w:val="28"/>
          <w:szCs w:val="28"/>
        </w:rPr>
        <w:tab/>
        <w:t>William Katchen, CPA</w:t>
      </w:r>
      <w:r>
        <w:rPr>
          <w:sz w:val="28"/>
          <w:szCs w:val="28"/>
        </w:rPr>
        <w:tab/>
      </w:r>
      <w:r>
        <w:rPr>
          <w:sz w:val="28"/>
          <w:szCs w:val="28"/>
        </w:rPr>
        <w:tab/>
        <w:t>$   300.00</w:t>
      </w:r>
    </w:p>
    <w:p w:rsidR="002F0C85" w:rsidRDefault="002F0C85" w:rsidP="00263647">
      <w:pPr>
        <w:rPr>
          <w:sz w:val="28"/>
          <w:szCs w:val="28"/>
        </w:rPr>
      </w:pPr>
      <w:r>
        <w:rPr>
          <w:b/>
          <w:szCs w:val="24"/>
        </w:rPr>
        <w:t>January Bill List</w:t>
      </w:r>
    </w:p>
    <w:p w:rsidR="00263647" w:rsidRDefault="00263647" w:rsidP="00263647">
      <w:pPr>
        <w:rPr>
          <w:sz w:val="28"/>
          <w:szCs w:val="28"/>
        </w:rPr>
      </w:pPr>
      <w:r>
        <w:rPr>
          <w:sz w:val="28"/>
          <w:szCs w:val="28"/>
        </w:rPr>
        <w:t>1614</w:t>
      </w:r>
      <w:r>
        <w:rPr>
          <w:sz w:val="28"/>
          <w:szCs w:val="28"/>
        </w:rPr>
        <w:tab/>
      </w:r>
      <w:r>
        <w:rPr>
          <w:sz w:val="28"/>
          <w:szCs w:val="28"/>
        </w:rPr>
        <w:tab/>
        <w:t>Execu-Tech</w:t>
      </w:r>
      <w:r>
        <w:rPr>
          <w:sz w:val="28"/>
          <w:szCs w:val="28"/>
        </w:rPr>
        <w:tab/>
      </w:r>
      <w:r>
        <w:rPr>
          <w:sz w:val="28"/>
          <w:szCs w:val="28"/>
        </w:rPr>
        <w:tab/>
      </w:r>
      <w:r>
        <w:rPr>
          <w:sz w:val="28"/>
          <w:szCs w:val="28"/>
        </w:rPr>
        <w:tab/>
      </w:r>
      <w:r>
        <w:rPr>
          <w:sz w:val="28"/>
          <w:szCs w:val="28"/>
        </w:rPr>
        <w:tab/>
        <w:t>$2,500.00</w:t>
      </w:r>
    </w:p>
    <w:p w:rsidR="00263647" w:rsidRDefault="00263647" w:rsidP="00263647">
      <w:pPr>
        <w:rPr>
          <w:sz w:val="28"/>
          <w:szCs w:val="28"/>
        </w:rPr>
      </w:pPr>
      <w:r>
        <w:rPr>
          <w:sz w:val="28"/>
          <w:szCs w:val="28"/>
        </w:rPr>
        <w:t>1615</w:t>
      </w:r>
      <w:r>
        <w:rPr>
          <w:sz w:val="28"/>
          <w:szCs w:val="28"/>
        </w:rPr>
        <w:tab/>
      </w:r>
      <w:r>
        <w:rPr>
          <w:sz w:val="28"/>
          <w:szCs w:val="28"/>
        </w:rPr>
        <w:tab/>
        <w:t>Joseph M. Billy, Jr.</w:t>
      </w:r>
      <w:r>
        <w:rPr>
          <w:sz w:val="28"/>
          <w:szCs w:val="28"/>
        </w:rPr>
        <w:tab/>
      </w:r>
      <w:r>
        <w:rPr>
          <w:sz w:val="28"/>
          <w:szCs w:val="28"/>
        </w:rPr>
        <w:tab/>
        <w:t>$   127.67</w:t>
      </w:r>
    </w:p>
    <w:p w:rsidR="00263647" w:rsidRDefault="00263647" w:rsidP="00263647">
      <w:pPr>
        <w:rPr>
          <w:sz w:val="28"/>
          <w:szCs w:val="28"/>
        </w:rPr>
      </w:pPr>
      <w:r>
        <w:rPr>
          <w:sz w:val="28"/>
          <w:szCs w:val="28"/>
        </w:rPr>
        <w:t>1616</w:t>
      </w:r>
      <w:r>
        <w:rPr>
          <w:sz w:val="28"/>
          <w:szCs w:val="28"/>
        </w:rPr>
        <w:tab/>
      </w:r>
      <w:r>
        <w:rPr>
          <w:sz w:val="28"/>
          <w:szCs w:val="28"/>
        </w:rPr>
        <w:tab/>
        <w:t>NJAHRA</w:t>
      </w:r>
      <w:r>
        <w:rPr>
          <w:sz w:val="28"/>
          <w:szCs w:val="28"/>
        </w:rPr>
        <w:tab/>
      </w:r>
      <w:r>
        <w:rPr>
          <w:sz w:val="28"/>
          <w:szCs w:val="28"/>
        </w:rPr>
        <w:tab/>
      </w:r>
      <w:r>
        <w:rPr>
          <w:sz w:val="28"/>
          <w:szCs w:val="28"/>
        </w:rPr>
        <w:tab/>
      </w:r>
      <w:r>
        <w:rPr>
          <w:sz w:val="28"/>
          <w:szCs w:val="28"/>
        </w:rPr>
        <w:tab/>
        <w:t>$1,553.50</w:t>
      </w:r>
    </w:p>
    <w:p w:rsidR="00263647" w:rsidRDefault="00263647" w:rsidP="00263647">
      <w:pPr>
        <w:rPr>
          <w:sz w:val="28"/>
          <w:szCs w:val="28"/>
        </w:rPr>
      </w:pPr>
    </w:p>
    <w:p w:rsidR="00263647" w:rsidRDefault="002F0C85" w:rsidP="00263647">
      <w:pPr>
        <w:rPr>
          <w:sz w:val="28"/>
          <w:szCs w:val="28"/>
        </w:rPr>
      </w:pPr>
      <w:r>
        <w:rPr>
          <w:sz w:val="28"/>
          <w:szCs w:val="28"/>
        </w:rPr>
        <w:t>Louis Riccio then asked if the board would consider a</w:t>
      </w:r>
      <w:r w:rsidR="00263647">
        <w:rPr>
          <w:sz w:val="28"/>
          <w:szCs w:val="28"/>
        </w:rPr>
        <w:t>dd</w:t>
      </w:r>
      <w:r>
        <w:rPr>
          <w:sz w:val="28"/>
          <w:szCs w:val="28"/>
        </w:rPr>
        <w:t xml:space="preserve">ing </w:t>
      </w:r>
      <w:r w:rsidR="00263647">
        <w:rPr>
          <w:sz w:val="28"/>
          <w:szCs w:val="28"/>
        </w:rPr>
        <w:t>a check for National NAHRO for $10,710 the amount they earned for the HCV Training in November.</w:t>
      </w:r>
    </w:p>
    <w:p w:rsidR="002F0C85" w:rsidRDefault="002F0C85" w:rsidP="00263647">
      <w:pPr>
        <w:rPr>
          <w:sz w:val="28"/>
          <w:szCs w:val="28"/>
        </w:rPr>
      </w:pPr>
    </w:p>
    <w:p w:rsidR="002F0C85" w:rsidRDefault="002F0C85" w:rsidP="00263647">
      <w:pPr>
        <w:rPr>
          <w:sz w:val="28"/>
          <w:szCs w:val="28"/>
        </w:rPr>
      </w:pPr>
      <w:r>
        <w:rPr>
          <w:sz w:val="28"/>
          <w:szCs w:val="28"/>
        </w:rPr>
        <w:t xml:space="preserve">Joseph Billy, Jr. asked for a motion to approve – Sherry Simms made a motion to approve and Janice DeJohn seconded the motion.  The bill list was approved with a unanimous vote. </w:t>
      </w:r>
    </w:p>
    <w:p w:rsidR="002F0C85" w:rsidRDefault="002F0C85" w:rsidP="00263647">
      <w:pPr>
        <w:rPr>
          <w:sz w:val="28"/>
          <w:szCs w:val="28"/>
        </w:rPr>
      </w:pPr>
    </w:p>
    <w:p w:rsidR="00C5743E" w:rsidRDefault="00C5743E" w:rsidP="00263647">
      <w:pPr>
        <w:rPr>
          <w:sz w:val="28"/>
          <w:szCs w:val="28"/>
        </w:rPr>
      </w:pPr>
      <w:r>
        <w:rPr>
          <w:sz w:val="28"/>
          <w:szCs w:val="28"/>
        </w:rPr>
        <w:lastRenderedPageBreak/>
        <w:t xml:space="preserve">At approximately 37 minutes into a 1:06 minute meeting, the conversation turned to the April 2017 NJNHARO Annual Conference and then the 2017 Training Seminar.  This conversation lasted until about 1:00 hour </w:t>
      </w:r>
      <w:r w:rsidR="001A3796">
        <w:rPr>
          <w:sz w:val="28"/>
          <w:szCs w:val="28"/>
        </w:rPr>
        <w:t xml:space="preserve">of the meeting </w:t>
      </w:r>
      <w:r>
        <w:rPr>
          <w:sz w:val="28"/>
          <w:szCs w:val="28"/>
        </w:rPr>
        <w:t>and then for the last six minutes of the meeting the group talked about the new start time of 11:00 a.m. for the monthly meetings.  Here are the highlights of those discussions:</w:t>
      </w:r>
    </w:p>
    <w:p w:rsidR="00C5743E" w:rsidRDefault="00C5743E" w:rsidP="00263647">
      <w:pPr>
        <w:rPr>
          <w:sz w:val="28"/>
          <w:szCs w:val="28"/>
        </w:rPr>
      </w:pPr>
    </w:p>
    <w:p w:rsidR="001A3796" w:rsidRDefault="001A3796" w:rsidP="00263647">
      <w:pPr>
        <w:rPr>
          <w:b/>
          <w:sz w:val="28"/>
          <w:szCs w:val="28"/>
        </w:rPr>
      </w:pPr>
      <w:r>
        <w:rPr>
          <w:b/>
          <w:sz w:val="28"/>
          <w:szCs w:val="28"/>
        </w:rPr>
        <w:t xml:space="preserve">NEW BUSINESS </w:t>
      </w:r>
    </w:p>
    <w:p w:rsidR="0065240C" w:rsidRDefault="0065240C" w:rsidP="00263647">
      <w:pPr>
        <w:rPr>
          <w:b/>
          <w:sz w:val="28"/>
          <w:szCs w:val="28"/>
        </w:rPr>
      </w:pPr>
      <w:r w:rsidRPr="0065240C">
        <w:rPr>
          <w:b/>
          <w:sz w:val="28"/>
          <w:szCs w:val="28"/>
        </w:rPr>
        <w:t>2017 NJNAHRO Conference Update</w:t>
      </w:r>
    </w:p>
    <w:p w:rsidR="0065240C" w:rsidRDefault="0065240C" w:rsidP="00263647">
      <w:pPr>
        <w:rPr>
          <w:sz w:val="28"/>
          <w:szCs w:val="28"/>
        </w:rPr>
      </w:pPr>
    </w:p>
    <w:p w:rsidR="00081B9A" w:rsidRDefault="00081B9A" w:rsidP="00263647">
      <w:pPr>
        <w:rPr>
          <w:sz w:val="28"/>
          <w:szCs w:val="28"/>
        </w:rPr>
      </w:pPr>
      <w:r>
        <w:rPr>
          <w:rFonts w:ascii="Arial" w:hAnsi="Arial" w:cs="Arial"/>
          <w:sz w:val="28"/>
          <w:szCs w:val="28"/>
        </w:rPr>
        <w:t>•</w:t>
      </w:r>
      <w:r>
        <w:rPr>
          <w:sz w:val="28"/>
          <w:szCs w:val="28"/>
        </w:rPr>
        <w:t xml:space="preserve"> </w:t>
      </w:r>
      <w:r w:rsidR="001A3796">
        <w:rPr>
          <w:sz w:val="28"/>
          <w:szCs w:val="28"/>
        </w:rPr>
        <w:t xml:space="preserve">Louis Riccio talked about changes to the conference agenda and how he needed 3 </w:t>
      </w:r>
    </w:p>
    <w:p w:rsidR="008E4E18" w:rsidRDefault="00081B9A" w:rsidP="00263647">
      <w:pPr>
        <w:rPr>
          <w:sz w:val="28"/>
          <w:szCs w:val="28"/>
        </w:rPr>
      </w:pPr>
      <w:r>
        <w:rPr>
          <w:sz w:val="28"/>
          <w:szCs w:val="28"/>
        </w:rPr>
        <w:t xml:space="preserve">  </w:t>
      </w:r>
      <w:r w:rsidR="001A3796">
        <w:rPr>
          <w:sz w:val="28"/>
          <w:szCs w:val="28"/>
        </w:rPr>
        <w:t>additional sessions for the April Confer</w:t>
      </w:r>
      <w:r>
        <w:rPr>
          <w:sz w:val="28"/>
          <w:szCs w:val="28"/>
        </w:rPr>
        <w:t>e</w:t>
      </w:r>
      <w:r w:rsidR="001A3796">
        <w:rPr>
          <w:sz w:val="28"/>
          <w:szCs w:val="28"/>
        </w:rPr>
        <w:t>nce.</w:t>
      </w:r>
    </w:p>
    <w:p w:rsidR="001A3796" w:rsidRDefault="001A3796" w:rsidP="00263647">
      <w:pPr>
        <w:rPr>
          <w:sz w:val="28"/>
          <w:szCs w:val="28"/>
        </w:rPr>
      </w:pPr>
    </w:p>
    <w:p w:rsidR="001A3796" w:rsidRDefault="00081B9A" w:rsidP="00263647">
      <w:pPr>
        <w:rPr>
          <w:sz w:val="28"/>
          <w:szCs w:val="28"/>
        </w:rPr>
      </w:pPr>
      <w:r>
        <w:rPr>
          <w:rFonts w:ascii="Arial" w:hAnsi="Arial" w:cs="Arial"/>
          <w:sz w:val="28"/>
          <w:szCs w:val="28"/>
        </w:rPr>
        <w:t>•</w:t>
      </w:r>
      <w:r>
        <w:rPr>
          <w:sz w:val="28"/>
          <w:szCs w:val="28"/>
        </w:rPr>
        <w:t xml:space="preserve"> </w:t>
      </w:r>
      <w:r w:rsidR="001A3796">
        <w:rPr>
          <w:sz w:val="28"/>
          <w:szCs w:val="28"/>
        </w:rPr>
        <w:t>John Mahon was to do a session on the smoke free public housing.</w:t>
      </w:r>
    </w:p>
    <w:p w:rsidR="001A3796" w:rsidRDefault="001A3796" w:rsidP="00263647">
      <w:pPr>
        <w:rPr>
          <w:sz w:val="28"/>
          <w:szCs w:val="28"/>
        </w:rPr>
      </w:pPr>
    </w:p>
    <w:p w:rsidR="00081B9A" w:rsidRDefault="00081B9A" w:rsidP="00263647">
      <w:pPr>
        <w:rPr>
          <w:sz w:val="28"/>
          <w:szCs w:val="28"/>
        </w:rPr>
      </w:pPr>
      <w:r>
        <w:rPr>
          <w:rFonts w:ascii="Arial" w:hAnsi="Arial" w:cs="Arial"/>
          <w:sz w:val="28"/>
          <w:szCs w:val="28"/>
        </w:rPr>
        <w:t>•</w:t>
      </w:r>
      <w:r>
        <w:rPr>
          <w:sz w:val="28"/>
          <w:szCs w:val="28"/>
        </w:rPr>
        <w:t xml:space="preserve"> </w:t>
      </w:r>
      <w:r w:rsidR="001A3796">
        <w:rPr>
          <w:sz w:val="28"/>
          <w:szCs w:val="28"/>
        </w:rPr>
        <w:t xml:space="preserve">Then there was long conversation about the prices on the registration list, </w:t>
      </w:r>
    </w:p>
    <w:p w:rsidR="00081B9A" w:rsidRDefault="00081B9A" w:rsidP="00263647">
      <w:pPr>
        <w:rPr>
          <w:sz w:val="28"/>
          <w:szCs w:val="28"/>
        </w:rPr>
      </w:pPr>
      <w:r>
        <w:rPr>
          <w:sz w:val="28"/>
          <w:szCs w:val="28"/>
        </w:rPr>
        <w:t xml:space="preserve">   </w:t>
      </w:r>
      <w:r w:rsidR="001A3796">
        <w:rPr>
          <w:sz w:val="28"/>
          <w:szCs w:val="28"/>
        </w:rPr>
        <w:t xml:space="preserve">including what the RAD registration provided and if the one day course price </w:t>
      </w:r>
      <w:r>
        <w:rPr>
          <w:sz w:val="28"/>
          <w:szCs w:val="28"/>
        </w:rPr>
        <w:t xml:space="preserve"> </w:t>
      </w:r>
    </w:p>
    <w:p w:rsidR="00081B9A" w:rsidRDefault="00081B9A" w:rsidP="00263647">
      <w:pPr>
        <w:rPr>
          <w:sz w:val="28"/>
          <w:szCs w:val="28"/>
        </w:rPr>
      </w:pPr>
      <w:r>
        <w:rPr>
          <w:sz w:val="28"/>
          <w:szCs w:val="28"/>
        </w:rPr>
        <w:t xml:space="preserve">   </w:t>
      </w:r>
      <w:r w:rsidR="001A3796">
        <w:rPr>
          <w:sz w:val="28"/>
          <w:szCs w:val="28"/>
        </w:rPr>
        <w:t>was correct.</w:t>
      </w:r>
      <w:r>
        <w:rPr>
          <w:sz w:val="28"/>
          <w:szCs w:val="28"/>
        </w:rPr>
        <w:t xml:space="preserve">  </w:t>
      </w:r>
      <w:r w:rsidR="001A3796">
        <w:rPr>
          <w:sz w:val="28"/>
          <w:szCs w:val="28"/>
        </w:rPr>
        <w:t xml:space="preserve">Ultimately, it was decided to change the price of the one day </w:t>
      </w:r>
    </w:p>
    <w:p w:rsidR="00081B9A" w:rsidRDefault="00081B9A" w:rsidP="00263647">
      <w:pPr>
        <w:rPr>
          <w:sz w:val="28"/>
          <w:szCs w:val="28"/>
        </w:rPr>
      </w:pPr>
      <w:r>
        <w:rPr>
          <w:sz w:val="28"/>
          <w:szCs w:val="28"/>
        </w:rPr>
        <w:t xml:space="preserve">   </w:t>
      </w:r>
      <w:r w:rsidR="001A3796">
        <w:rPr>
          <w:sz w:val="28"/>
          <w:szCs w:val="28"/>
        </w:rPr>
        <w:t>registration.</w:t>
      </w:r>
      <w:r>
        <w:rPr>
          <w:sz w:val="28"/>
          <w:szCs w:val="28"/>
        </w:rPr>
        <w:t xml:space="preserve"> The maintenance course would be $375, instead of the one day at </w:t>
      </w:r>
    </w:p>
    <w:p w:rsidR="001A3796" w:rsidRDefault="00081B9A" w:rsidP="00263647">
      <w:pPr>
        <w:rPr>
          <w:sz w:val="28"/>
          <w:szCs w:val="28"/>
        </w:rPr>
      </w:pPr>
      <w:r>
        <w:rPr>
          <w:sz w:val="28"/>
          <w:szCs w:val="28"/>
        </w:rPr>
        <w:t xml:space="preserve">   $325.</w:t>
      </w:r>
    </w:p>
    <w:p w:rsidR="001A3796" w:rsidRDefault="001A3796" w:rsidP="00263647">
      <w:pPr>
        <w:rPr>
          <w:sz w:val="28"/>
          <w:szCs w:val="28"/>
        </w:rPr>
      </w:pPr>
    </w:p>
    <w:p w:rsidR="00081B9A" w:rsidRDefault="00081B9A" w:rsidP="00263647">
      <w:pPr>
        <w:rPr>
          <w:sz w:val="28"/>
          <w:szCs w:val="28"/>
        </w:rPr>
      </w:pPr>
      <w:r>
        <w:rPr>
          <w:rFonts w:ascii="Arial" w:hAnsi="Arial" w:cs="Arial"/>
          <w:sz w:val="28"/>
          <w:szCs w:val="28"/>
        </w:rPr>
        <w:t>•</w:t>
      </w:r>
      <w:r>
        <w:rPr>
          <w:sz w:val="28"/>
          <w:szCs w:val="28"/>
        </w:rPr>
        <w:t xml:space="preserve"> </w:t>
      </w:r>
      <w:r w:rsidR="001A3796">
        <w:rPr>
          <w:sz w:val="28"/>
          <w:szCs w:val="28"/>
        </w:rPr>
        <w:t xml:space="preserve">Louis Riccio also spoke about the maintenance training </w:t>
      </w:r>
      <w:r>
        <w:rPr>
          <w:sz w:val="28"/>
          <w:szCs w:val="28"/>
        </w:rPr>
        <w:t xml:space="preserve">he arranged with HD </w:t>
      </w:r>
    </w:p>
    <w:p w:rsidR="001A3796" w:rsidRDefault="00081B9A" w:rsidP="00263647">
      <w:pPr>
        <w:rPr>
          <w:sz w:val="28"/>
          <w:szCs w:val="28"/>
        </w:rPr>
      </w:pPr>
      <w:r>
        <w:rPr>
          <w:sz w:val="28"/>
          <w:szCs w:val="28"/>
        </w:rPr>
        <w:t xml:space="preserve">  Supply.</w:t>
      </w:r>
    </w:p>
    <w:p w:rsidR="00081B9A" w:rsidRDefault="00081B9A" w:rsidP="00263647">
      <w:pPr>
        <w:rPr>
          <w:sz w:val="28"/>
          <w:szCs w:val="28"/>
        </w:rPr>
      </w:pPr>
    </w:p>
    <w:p w:rsidR="00081B9A" w:rsidRDefault="00081B9A" w:rsidP="00263647">
      <w:pPr>
        <w:rPr>
          <w:sz w:val="28"/>
          <w:szCs w:val="28"/>
        </w:rPr>
      </w:pPr>
      <w:r>
        <w:rPr>
          <w:rFonts w:ascii="Arial" w:hAnsi="Arial" w:cs="Arial"/>
          <w:sz w:val="28"/>
          <w:szCs w:val="28"/>
        </w:rPr>
        <w:t>•</w:t>
      </w:r>
      <w:r>
        <w:rPr>
          <w:sz w:val="28"/>
          <w:szCs w:val="28"/>
        </w:rPr>
        <w:t xml:space="preserve"> Louis Riccio stated that NAHRO charges $212 at 40 people. Therefore at $525 </w:t>
      </w:r>
    </w:p>
    <w:p w:rsidR="00081B9A" w:rsidRDefault="00081B9A" w:rsidP="00263647">
      <w:pPr>
        <w:rPr>
          <w:sz w:val="28"/>
          <w:szCs w:val="28"/>
        </w:rPr>
      </w:pPr>
      <w:r>
        <w:rPr>
          <w:sz w:val="28"/>
          <w:szCs w:val="28"/>
        </w:rPr>
        <w:t xml:space="preserve">  per registration the NJNAHRO is making out great. </w:t>
      </w:r>
    </w:p>
    <w:p w:rsidR="00081B9A" w:rsidRDefault="00081B9A" w:rsidP="00263647">
      <w:pPr>
        <w:rPr>
          <w:sz w:val="28"/>
          <w:szCs w:val="28"/>
        </w:rPr>
      </w:pPr>
    </w:p>
    <w:p w:rsidR="00081B9A" w:rsidRDefault="00081B9A" w:rsidP="00263647">
      <w:pPr>
        <w:rPr>
          <w:sz w:val="28"/>
          <w:szCs w:val="28"/>
        </w:rPr>
      </w:pPr>
      <w:r>
        <w:rPr>
          <w:rFonts w:ascii="Arial" w:hAnsi="Arial" w:cs="Arial"/>
          <w:sz w:val="28"/>
          <w:szCs w:val="28"/>
        </w:rPr>
        <w:t>•</w:t>
      </w:r>
      <w:r>
        <w:rPr>
          <w:sz w:val="28"/>
          <w:szCs w:val="28"/>
        </w:rPr>
        <w:t xml:space="preserve"> We have already have reserved commitments from nine vendors and can fit 53 </w:t>
      </w:r>
    </w:p>
    <w:p w:rsidR="00081B9A" w:rsidRDefault="00081B9A" w:rsidP="00263647">
      <w:pPr>
        <w:rPr>
          <w:sz w:val="28"/>
          <w:szCs w:val="28"/>
        </w:rPr>
      </w:pPr>
      <w:r>
        <w:rPr>
          <w:sz w:val="28"/>
          <w:szCs w:val="28"/>
        </w:rPr>
        <w:t xml:space="preserve">   vendors comfortably. </w:t>
      </w:r>
    </w:p>
    <w:p w:rsidR="00081B9A" w:rsidRDefault="00081B9A" w:rsidP="00263647">
      <w:pPr>
        <w:rPr>
          <w:sz w:val="28"/>
          <w:szCs w:val="28"/>
        </w:rPr>
      </w:pPr>
    </w:p>
    <w:p w:rsidR="00081B9A" w:rsidRDefault="00081B9A" w:rsidP="00263647">
      <w:pPr>
        <w:rPr>
          <w:sz w:val="28"/>
          <w:szCs w:val="28"/>
        </w:rPr>
      </w:pPr>
      <w:r>
        <w:rPr>
          <w:rFonts w:ascii="Arial" w:hAnsi="Arial" w:cs="Arial"/>
          <w:sz w:val="28"/>
          <w:szCs w:val="28"/>
        </w:rPr>
        <w:t>•</w:t>
      </w:r>
      <w:r>
        <w:rPr>
          <w:sz w:val="28"/>
          <w:szCs w:val="28"/>
        </w:rPr>
        <w:t xml:space="preserve"> Louis Riccio credit Janice DeJohn with NJNAHRO making $7,000 at this past </w:t>
      </w:r>
    </w:p>
    <w:p w:rsidR="00081B9A" w:rsidRDefault="00081B9A" w:rsidP="00263647">
      <w:pPr>
        <w:rPr>
          <w:sz w:val="28"/>
          <w:szCs w:val="28"/>
        </w:rPr>
      </w:pPr>
      <w:r>
        <w:rPr>
          <w:sz w:val="28"/>
          <w:szCs w:val="28"/>
        </w:rPr>
        <w:t xml:space="preserve">  November’s conference.  In the past it was a retreat that would cost NJNAHRO </w:t>
      </w:r>
    </w:p>
    <w:p w:rsidR="00081B9A" w:rsidRDefault="00081B9A" w:rsidP="00263647">
      <w:pPr>
        <w:rPr>
          <w:sz w:val="28"/>
          <w:szCs w:val="28"/>
        </w:rPr>
      </w:pPr>
      <w:r>
        <w:rPr>
          <w:sz w:val="28"/>
          <w:szCs w:val="28"/>
        </w:rPr>
        <w:t xml:space="preserve">  $7,000, but instead we had $14,000 swing.  This was also achieved by making </w:t>
      </w:r>
    </w:p>
    <w:p w:rsidR="00081B9A" w:rsidRDefault="00081B9A" w:rsidP="00263647">
      <w:pPr>
        <w:rPr>
          <w:sz w:val="28"/>
          <w:szCs w:val="28"/>
        </w:rPr>
      </w:pPr>
      <w:r>
        <w:rPr>
          <w:sz w:val="28"/>
          <w:szCs w:val="28"/>
        </w:rPr>
        <w:t xml:space="preserve">  the retreat an every other year event.  Everyone congratulated Janice.</w:t>
      </w:r>
    </w:p>
    <w:p w:rsidR="00081B9A" w:rsidRDefault="00081B9A" w:rsidP="00263647">
      <w:pPr>
        <w:rPr>
          <w:sz w:val="28"/>
          <w:szCs w:val="28"/>
        </w:rPr>
      </w:pPr>
    </w:p>
    <w:p w:rsidR="00101013" w:rsidRDefault="00081B9A" w:rsidP="00263647">
      <w:pPr>
        <w:rPr>
          <w:sz w:val="28"/>
          <w:szCs w:val="28"/>
        </w:rPr>
      </w:pPr>
      <w:r>
        <w:rPr>
          <w:rFonts w:ascii="Arial" w:hAnsi="Arial" w:cs="Arial"/>
          <w:sz w:val="28"/>
          <w:szCs w:val="28"/>
        </w:rPr>
        <w:t>•</w:t>
      </w:r>
      <w:r w:rsidR="00101013">
        <w:rPr>
          <w:sz w:val="28"/>
          <w:szCs w:val="28"/>
        </w:rPr>
        <w:t xml:space="preserve"> Janice talked about the November Conference and has contacted the Tropicana </w:t>
      </w:r>
    </w:p>
    <w:p w:rsidR="00101013" w:rsidRDefault="00101013" w:rsidP="00263647">
      <w:pPr>
        <w:rPr>
          <w:sz w:val="28"/>
          <w:szCs w:val="28"/>
        </w:rPr>
      </w:pPr>
      <w:r>
        <w:rPr>
          <w:sz w:val="28"/>
          <w:szCs w:val="28"/>
        </w:rPr>
        <w:t xml:space="preserve">   and the price went from $59 to $97 per night.   Sunday November 12 through </w:t>
      </w:r>
    </w:p>
    <w:p w:rsidR="00081B9A" w:rsidRDefault="00101013" w:rsidP="00263647">
      <w:pPr>
        <w:rPr>
          <w:sz w:val="28"/>
          <w:szCs w:val="28"/>
        </w:rPr>
      </w:pPr>
      <w:r>
        <w:rPr>
          <w:sz w:val="28"/>
          <w:szCs w:val="28"/>
        </w:rPr>
        <w:t xml:space="preserve">   Thursday, November 16.</w:t>
      </w:r>
    </w:p>
    <w:p w:rsidR="00101013" w:rsidRDefault="00101013" w:rsidP="00263647">
      <w:pPr>
        <w:rPr>
          <w:sz w:val="28"/>
          <w:szCs w:val="28"/>
        </w:rPr>
      </w:pPr>
    </w:p>
    <w:p w:rsidR="00BB56A1" w:rsidRDefault="00101013" w:rsidP="00263647">
      <w:pPr>
        <w:rPr>
          <w:sz w:val="28"/>
          <w:szCs w:val="28"/>
        </w:rPr>
      </w:pPr>
      <w:r>
        <w:rPr>
          <w:rFonts w:ascii="Arial" w:hAnsi="Arial" w:cs="Arial"/>
          <w:sz w:val="28"/>
          <w:szCs w:val="28"/>
        </w:rPr>
        <w:t>•</w:t>
      </w:r>
      <w:r w:rsidR="00BB56A1">
        <w:rPr>
          <w:sz w:val="28"/>
          <w:szCs w:val="28"/>
        </w:rPr>
        <w:t xml:space="preserve"> There was a lot of discussion about the price of the room and what the price </w:t>
      </w:r>
    </w:p>
    <w:p w:rsidR="00101013" w:rsidRDefault="00BB56A1" w:rsidP="00263647">
      <w:pPr>
        <w:rPr>
          <w:sz w:val="28"/>
          <w:szCs w:val="28"/>
        </w:rPr>
      </w:pPr>
      <w:r>
        <w:rPr>
          <w:sz w:val="28"/>
          <w:szCs w:val="28"/>
        </w:rPr>
        <w:t xml:space="preserve">   difference was at Tropicana, Harrah’s and Golden Nugget.</w:t>
      </w:r>
    </w:p>
    <w:p w:rsidR="00BB56A1" w:rsidRDefault="00BB56A1" w:rsidP="00263647">
      <w:pPr>
        <w:rPr>
          <w:sz w:val="28"/>
          <w:szCs w:val="28"/>
        </w:rPr>
      </w:pPr>
      <w:r>
        <w:rPr>
          <w:rFonts w:ascii="Arial" w:hAnsi="Arial" w:cs="Arial"/>
          <w:sz w:val="28"/>
          <w:szCs w:val="28"/>
        </w:rPr>
        <w:lastRenderedPageBreak/>
        <w:t>•</w:t>
      </w:r>
      <w:r>
        <w:rPr>
          <w:sz w:val="28"/>
          <w:szCs w:val="28"/>
        </w:rPr>
        <w:t xml:space="preserve"> Janice will go back to Tropicana and find out what their price will be.</w:t>
      </w:r>
    </w:p>
    <w:p w:rsidR="00BB56A1" w:rsidRDefault="00BB56A1" w:rsidP="00263647">
      <w:pPr>
        <w:rPr>
          <w:sz w:val="28"/>
          <w:szCs w:val="28"/>
        </w:rPr>
      </w:pPr>
    </w:p>
    <w:p w:rsidR="00BB56A1" w:rsidRPr="00BB56A1" w:rsidRDefault="00BB56A1" w:rsidP="00263647">
      <w:pPr>
        <w:rPr>
          <w:b/>
          <w:sz w:val="28"/>
          <w:szCs w:val="28"/>
        </w:rPr>
      </w:pPr>
      <w:r w:rsidRPr="00BB56A1">
        <w:rPr>
          <w:b/>
          <w:sz w:val="28"/>
          <w:szCs w:val="28"/>
        </w:rPr>
        <w:t>START TIME OF NJNAHRO MEETI</w:t>
      </w:r>
      <w:r w:rsidR="0000304F">
        <w:rPr>
          <w:b/>
          <w:sz w:val="28"/>
          <w:szCs w:val="28"/>
        </w:rPr>
        <w:t>N</w:t>
      </w:r>
      <w:r w:rsidRPr="00BB56A1">
        <w:rPr>
          <w:b/>
          <w:sz w:val="28"/>
          <w:szCs w:val="28"/>
        </w:rPr>
        <w:t>GS</w:t>
      </w:r>
    </w:p>
    <w:p w:rsidR="00BB56A1" w:rsidRDefault="00BB56A1" w:rsidP="00263647">
      <w:pPr>
        <w:rPr>
          <w:sz w:val="28"/>
          <w:szCs w:val="28"/>
        </w:rPr>
      </w:pPr>
    </w:p>
    <w:p w:rsidR="00BB56A1" w:rsidRDefault="008E4E18" w:rsidP="00263647">
      <w:pPr>
        <w:rPr>
          <w:sz w:val="28"/>
          <w:szCs w:val="28"/>
        </w:rPr>
      </w:pPr>
      <w:r>
        <w:rPr>
          <w:sz w:val="28"/>
          <w:szCs w:val="28"/>
        </w:rPr>
        <w:t xml:space="preserve">Madeline Cook talked about the start time of the meeting.  I called in at 10:00 a.m.  I just assumed at 10:00 a.m.  </w:t>
      </w:r>
    </w:p>
    <w:p w:rsidR="00BB56A1" w:rsidRDefault="00BB56A1" w:rsidP="00263647">
      <w:pPr>
        <w:rPr>
          <w:sz w:val="28"/>
          <w:szCs w:val="28"/>
        </w:rPr>
      </w:pPr>
    </w:p>
    <w:p w:rsidR="00C122EF" w:rsidRDefault="00BB56A1" w:rsidP="0000304F">
      <w:pPr>
        <w:jc w:val="both"/>
        <w:rPr>
          <w:sz w:val="28"/>
          <w:szCs w:val="28"/>
        </w:rPr>
      </w:pPr>
      <w:r>
        <w:rPr>
          <w:sz w:val="28"/>
          <w:szCs w:val="28"/>
        </w:rPr>
        <w:t xml:space="preserve">Joseph Billy, Jr. stated: </w:t>
      </w:r>
      <w:r w:rsidR="008E4E18">
        <w:rPr>
          <w:sz w:val="28"/>
          <w:szCs w:val="28"/>
        </w:rPr>
        <w:t xml:space="preserve">We had a discussion at the last real board meeting in October.  </w:t>
      </w:r>
      <w:r w:rsidR="008932BC">
        <w:rPr>
          <w:sz w:val="28"/>
          <w:szCs w:val="28"/>
        </w:rPr>
        <w:t>Because it seemed for the last number of months we were trying kill time between the end of the meeting and when lunch was served. Quite frankly, i</w:t>
      </w:r>
      <w:r w:rsidR="008E4E18">
        <w:rPr>
          <w:sz w:val="28"/>
          <w:szCs w:val="28"/>
        </w:rPr>
        <w:t xml:space="preserve">t was part of austerity </w:t>
      </w:r>
      <w:r w:rsidR="008932BC">
        <w:rPr>
          <w:sz w:val="28"/>
          <w:szCs w:val="28"/>
        </w:rPr>
        <w:t xml:space="preserve">effort.  We started </w:t>
      </w:r>
      <w:r w:rsidR="000D19E6">
        <w:rPr>
          <w:sz w:val="28"/>
          <w:szCs w:val="28"/>
        </w:rPr>
        <w:t xml:space="preserve">meetings at </w:t>
      </w:r>
      <w:r w:rsidR="008932BC">
        <w:rPr>
          <w:sz w:val="28"/>
          <w:szCs w:val="28"/>
        </w:rPr>
        <w:t xml:space="preserve">10:00 </w:t>
      </w:r>
      <w:r w:rsidR="000D19E6">
        <w:rPr>
          <w:sz w:val="28"/>
          <w:szCs w:val="28"/>
        </w:rPr>
        <w:t xml:space="preserve">a.m. </w:t>
      </w:r>
      <w:r w:rsidR="008932BC">
        <w:rPr>
          <w:sz w:val="28"/>
          <w:szCs w:val="28"/>
        </w:rPr>
        <w:t xml:space="preserve">and meeting would </w:t>
      </w:r>
      <w:r w:rsidR="000D19E6">
        <w:rPr>
          <w:sz w:val="28"/>
          <w:szCs w:val="28"/>
        </w:rPr>
        <w:t xml:space="preserve">be over at 11:10 a.m.  Bill Snyder would </w:t>
      </w:r>
      <w:r w:rsidR="008932BC">
        <w:rPr>
          <w:sz w:val="28"/>
          <w:szCs w:val="28"/>
        </w:rPr>
        <w:t>book 20 lunches and group of people would need to leave</w:t>
      </w:r>
      <w:r w:rsidR="000D19E6">
        <w:rPr>
          <w:sz w:val="28"/>
          <w:szCs w:val="28"/>
        </w:rPr>
        <w:t xml:space="preserve"> when the meeting was over </w:t>
      </w:r>
      <w:r w:rsidR="008932BC">
        <w:rPr>
          <w:sz w:val="28"/>
          <w:szCs w:val="28"/>
        </w:rPr>
        <w:t>and we had 8 or 9 lunches and pa</w:t>
      </w:r>
      <w:r w:rsidR="000D19E6">
        <w:rPr>
          <w:sz w:val="28"/>
          <w:szCs w:val="28"/>
        </w:rPr>
        <w:t>id</w:t>
      </w:r>
      <w:r w:rsidR="008932BC">
        <w:rPr>
          <w:sz w:val="28"/>
          <w:szCs w:val="28"/>
        </w:rPr>
        <w:t xml:space="preserve"> for 20 lunches.  </w:t>
      </w:r>
      <w:r w:rsidR="000D19E6">
        <w:rPr>
          <w:sz w:val="28"/>
          <w:szCs w:val="28"/>
        </w:rPr>
        <w:t xml:space="preserve">So at meeting in October we took a vote of the people who were there about starting the </w:t>
      </w:r>
      <w:r w:rsidR="008E4E18">
        <w:rPr>
          <w:sz w:val="28"/>
          <w:szCs w:val="28"/>
        </w:rPr>
        <w:t xml:space="preserve">meeting at 11:00 </w:t>
      </w:r>
      <w:r w:rsidR="00771BE6">
        <w:rPr>
          <w:sz w:val="28"/>
          <w:szCs w:val="28"/>
        </w:rPr>
        <w:t xml:space="preserve">a.m. </w:t>
      </w:r>
      <w:r w:rsidR="008E4E18">
        <w:rPr>
          <w:sz w:val="28"/>
          <w:szCs w:val="28"/>
        </w:rPr>
        <w:t>and the lunch will be at 12:15.  The majority people thought it was a good idea for 11:00 a.m.</w:t>
      </w:r>
      <w:r w:rsidR="00C122EF">
        <w:rPr>
          <w:sz w:val="28"/>
          <w:szCs w:val="28"/>
        </w:rPr>
        <w:t xml:space="preserve">  </w:t>
      </w:r>
    </w:p>
    <w:p w:rsidR="000D19E6" w:rsidRDefault="000D19E6" w:rsidP="00263647">
      <w:pPr>
        <w:rPr>
          <w:sz w:val="28"/>
          <w:szCs w:val="28"/>
        </w:rPr>
      </w:pPr>
    </w:p>
    <w:p w:rsidR="00BE40EF" w:rsidRDefault="00BE40EF">
      <w:pPr>
        <w:rPr>
          <w:sz w:val="28"/>
          <w:szCs w:val="28"/>
        </w:rPr>
      </w:pPr>
      <w:r>
        <w:rPr>
          <w:sz w:val="28"/>
          <w:szCs w:val="28"/>
        </w:rPr>
        <w:t>Lots of discussion took place 11:00 a.m. at Rutgers.</w:t>
      </w:r>
    </w:p>
    <w:p w:rsidR="00771BE6" w:rsidRDefault="00771BE6">
      <w:pPr>
        <w:rPr>
          <w:sz w:val="28"/>
          <w:szCs w:val="28"/>
        </w:rPr>
      </w:pPr>
    </w:p>
    <w:p w:rsidR="00771BE6" w:rsidRDefault="00771BE6">
      <w:pPr>
        <w:rPr>
          <w:sz w:val="28"/>
          <w:szCs w:val="28"/>
        </w:rPr>
      </w:pPr>
      <w:r>
        <w:rPr>
          <w:sz w:val="28"/>
          <w:szCs w:val="28"/>
        </w:rPr>
        <w:t>Joseph Billy, Jr. suggested that people try to get notice to us a little early about whether they can stay for lunch or not.  Why don’t we try the 11:00 a.m. at the next meeting in February, since it will be at the Rutgers Club and see how that shakes out and we can change it for now and if it does not work we can always change it back again.</w:t>
      </w:r>
    </w:p>
    <w:p w:rsidR="00771BE6" w:rsidRDefault="00771BE6">
      <w:pPr>
        <w:rPr>
          <w:sz w:val="28"/>
          <w:szCs w:val="28"/>
        </w:rPr>
      </w:pPr>
    </w:p>
    <w:p w:rsidR="00771BE6" w:rsidRDefault="00771BE6">
      <w:pPr>
        <w:rPr>
          <w:sz w:val="28"/>
          <w:szCs w:val="28"/>
        </w:rPr>
      </w:pPr>
      <w:r>
        <w:rPr>
          <w:sz w:val="28"/>
          <w:szCs w:val="28"/>
        </w:rPr>
        <w:t>Joseph Billy, Jr. asked, is there a motion to adjourn?</w:t>
      </w:r>
    </w:p>
    <w:p w:rsidR="00771BE6" w:rsidRDefault="00771BE6">
      <w:pPr>
        <w:rPr>
          <w:sz w:val="28"/>
          <w:szCs w:val="28"/>
        </w:rPr>
      </w:pPr>
    </w:p>
    <w:p w:rsidR="00771BE6" w:rsidRDefault="00771BE6">
      <w:pPr>
        <w:rPr>
          <w:sz w:val="28"/>
          <w:szCs w:val="28"/>
        </w:rPr>
      </w:pPr>
      <w:r>
        <w:rPr>
          <w:sz w:val="28"/>
          <w:szCs w:val="28"/>
        </w:rPr>
        <w:t xml:space="preserve">Eric Chebunko made the motion to adjourn  </w:t>
      </w:r>
    </w:p>
    <w:p w:rsidR="00771BE6" w:rsidRDefault="00771BE6">
      <w:pPr>
        <w:rPr>
          <w:sz w:val="28"/>
          <w:szCs w:val="28"/>
        </w:rPr>
      </w:pPr>
    </w:p>
    <w:p w:rsidR="00771BE6" w:rsidRDefault="00771BE6">
      <w:pPr>
        <w:rPr>
          <w:sz w:val="28"/>
          <w:szCs w:val="28"/>
        </w:rPr>
      </w:pPr>
      <w:r>
        <w:rPr>
          <w:sz w:val="28"/>
          <w:szCs w:val="28"/>
        </w:rPr>
        <w:t>The meeting ended at 11:06 a.m.</w:t>
      </w:r>
    </w:p>
    <w:p w:rsidR="005267FD" w:rsidRDefault="005267FD">
      <w:pPr>
        <w:rPr>
          <w:sz w:val="28"/>
          <w:szCs w:val="28"/>
        </w:rPr>
      </w:pPr>
    </w:p>
    <w:p w:rsidR="00FB4677" w:rsidRPr="00D41658" w:rsidRDefault="00FB4677">
      <w:pPr>
        <w:rPr>
          <w:sz w:val="28"/>
          <w:szCs w:val="28"/>
        </w:rPr>
      </w:pPr>
    </w:p>
    <w:sectPr w:rsidR="00FB4677" w:rsidRPr="00D4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F0"/>
    <w:rsid w:val="0000304F"/>
    <w:rsid w:val="00025551"/>
    <w:rsid w:val="00081B9A"/>
    <w:rsid w:val="000D19E6"/>
    <w:rsid w:val="00101013"/>
    <w:rsid w:val="001A3796"/>
    <w:rsid w:val="00263647"/>
    <w:rsid w:val="002D0A3D"/>
    <w:rsid w:val="002E0E00"/>
    <w:rsid w:val="002F0C85"/>
    <w:rsid w:val="00316670"/>
    <w:rsid w:val="003813B8"/>
    <w:rsid w:val="003D0D28"/>
    <w:rsid w:val="00401E7B"/>
    <w:rsid w:val="00410098"/>
    <w:rsid w:val="005267FD"/>
    <w:rsid w:val="005A2086"/>
    <w:rsid w:val="0065240C"/>
    <w:rsid w:val="006B3B50"/>
    <w:rsid w:val="006F4045"/>
    <w:rsid w:val="00771BE6"/>
    <w:rsid w:val="007720B0"/>
    <w:rsid w:val="008061E3"/>
    <w:rsid w:val="00865952"/>
    <w:rsid w:val="008932BC"/>
    <w:rsid w:val="008938D9"/>
    <w:rsid w:val="008C36C2"/>
    <w:rsid w:val="008E3F09"/>
    <w:rsid w:val="008E4E18"/>
    <w:rsid w:val="009334FA"/>
    <w:rsid w:val="0097193E"/>
    <w:rsid w:val="00996846"/>
    <w:rsid w:val="009C47FC"/>
    <w:rsid w:val="009D05F3"/>
    <w:rsid w:val="00A33685"/>
    <w:rsid w:val="00AF0968"/>
    <w:rsid w:val="00B165F0"/>
    <w:rsid w:val="00B36570"/>
    <w:rsid w:val="00B40AD3"/>
    <w:rsid w:val="00B8533A"/>
    <w:rsid w:val="00BB56A1"/>
    <w:rsid w:val="00BE40EF"/>
    <w:rsid w:val="00C122EF"/>
    <w:rsid w:val="00C14CB8"/>
    <w:rsid w:val="00C541E7"/>
    <w:rsid w:val="00C5743E"/>
    <w:rsid w:val="00CB5F49"/>
    <w:rsid w:val="00CF43A2"/>
    <w:rsid w:val="00D41658"/>
    <w:rsid w:val="00D60FD8"/>
    <w:rsid w:val="00DD3978"/>
    <w:rsid w:val="00DD6580"/>
    <w:rsid w:val="00EA427B"/>
    <w:rsid w:val="00EC1891"/>
    <w:rsid w:val="00EF7C37"/>
    <w:rsid w:val="00F540C1"/>
    <w:rsid w:val="00F94725"/>
    <w:rsid w:val="00FB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F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F0"/>
    <w:rPr>
      <w:rFonts w:ascii="Tahoma" w:hAnsi="Tahoma" w:cs="Tahoma"/>
      <w:sz w:val="16"/>
      <w:szCs w:val="16"/>
    </w:rPr>
  </w:style>
  <w:style w:type="character" w:customStyle="1" w:styleId="BalloonTextChar">
    <w:name w:val="Balloon Text Char"/>
    <w:basedOn w:val="DefaultParagraphFont"/>
    <w:link w:val="BalloonText"/>
    <w:uiPriority w:val="99"/>
    <w:semiHidden/>
    <w:rsid w:val="00B165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F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F0"/>
    <w:rPr>
      <w:rFonts w:ascii="Tahoma" w:hAnsi="Tahoma" w:cs="Tahoma"/>
      <w:sz w:val="16"/>
      <w:szCs w:val="16"/>
    </w:rPr>
  </w:style>
  <w:style w:type="character" w:customStyle="1" w:styleId="BalloonTextChar">
    <w:name w:val="Balloon Text Char"/>
    <w:basedOn w:val="DefaultParagraphFont"/>
    <w:link w:val="BalloonText"/>
    <w:uiPriority w:val="99"/>
    <w:semiHidden/>
    <w:rsid w:val="00B165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Marra</dc:creator>
  <cp:lastModifiedBy>Bill Snyder</cp:lastModifiedBy>
  <cp:revision>2</cp:revision>
  <dcterms:created xsi:type="dcterms:W3CDTF">2017-02-27T19:06:00Z</dcterms:created>
  <dcterms:modified xsi:type="dcterms:W3CDTF">2017-02-27T19:06:00Z</dcterms:modified>
</cp:coreProperties>
</file>